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7764" w:rsidRDefault="00E053E9">
      <w:r>
        <w:rPr>
          <w:noProof/>
          <w:lang w:eastAsia="cs-CZ"/>
        </w:rPr>
        <w:t xml:space="preserve">    </w:t>
      </w:r>
      <w:r w:rsidR="00993B4B">
        <w:rPr>
          <w:noProof/>
          <w:lang w:eastAsia="cs-CZ"/>
        </w:rPr>
        <w:drawing>
          <wp:inline distT="0" distB="0" distL="0" distR="0">
            <wp:extent cx="1504830" cy="792000"/>
            <wp:effectExtent l="19050" t="0" r="120" b="0"/>
            <wp:docPr id="7" name="Obrázek 3" descr="palet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leta.png"/>
                    <pic:cNvPicPr/>
                  </pic:nvPicPr>
                  <pic:blipFill>
                    <a:blip r:embed="rId7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504830" cy="7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cs-CZ"/>
        </w:rPr>
        <w:t xml:space="preserve">    </w:t>
      </w:r>
      <w:r w:rsidR="00B0080E">
        <w:rPr>
          <w:noProof/>
          <w:lang w:eastAsia="cs-CZ"/>
        </w:rPr>
        <w:drawing>
          <wp:inline distT="0" distB="0" distL="0" distR="0">
            <wp:extent cx="1066509" cy="828000"/>
            <wp:effectExtent l="19050" t="0" r="291" b="0"/>
            <wp:docPr id="3" name="Obrázek 2" descr="Q ISO 9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 ISO 9001.jpg"/>
                    <pic:cNvPicPr/>
                  </pic:nvPicPr>
                  <pic:blipFill>
                    <a:blip r:embed="rId8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066509" cy="82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9368E">
        <w:t xml:space="preserve">  </w:t>
      </w:r>
      <w:hyperlink r:id="rId9" w:history="1">
        <w:r w:rsidR="00C9368E" w:rsidRPr="00B66D97">
          <w:rPr>
            <w:rStyle w:val="Hypertextovodkaz"/>
          </w:rPr>
          <w:t>www.bsaservis.zde.cz</w:t>
        </w:r>
      </w:hyperlink>
      <w:r w:rsidR="00C9368E">
        <w:t xml:space="preserve">  </w:t>
      </w:r>
      <w:r w:rsidR="009E7764">
        <w:rPr>
          <w:noProof/>
          <w:lang w:eastAsia="cs-CZ"/>
        </w:rPr>
        <w:drawing>
          <wp:inline distT="0" distB="0" distL="0" distR="0">
            <wp:extent cx="1316408" cy="1044000"/>
            <wp:effectExtent l="19050" t="0" r="0" b="0"/>
            <wp:docPr id="4" name="Obrázek 3" descr="bsa-oil-tank-instruction-transfer-1938-to-1940-d50022-24-p[ekm]150x119[ekm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sa-oil-tank-instruction-transfer-1938-to-1940-d50022-24-p[ekm]150x119[ekm].jpg"/>
                    <pic:cNvPicPr/>
                  </pic:nvPicPr>
                  <pic:blipFill>
                    <a:blip r:embed="rId10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316408" cy="10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0BE9" w:rsidRPr="009E24C7" w:rsidRDefault="007E6656">
      <w:pPr>
        <w:rPr>
          <w:color w:val="FF0000"/>
        </w:rPr>
      </w:pPr>
      <w:r>
        <w:t>Vážení .,</w:t>
      </w:r>
      <w:r w:rsidR="00337366">
        <w:t xml:space="preserve">mimo nových motorových vozidel člunů a zahradní-lesní </w:t>
      </w:r>
      <w:r w:rsidR="00683FED">
        <w:t>techniky obsluhujeme</w:t>
      </w:r>
      <w:r w:rsidR="00337366">
        <w:t xml:space="preserve"> </w:t>
      </w:r>
      <w:r w:rsidR="00BA4634">
        <w:t xml:space="preserve">okolo </w:t>
      </w:r>
      <w:r w:rsidR="00337366">
        <w:rPr>
          <w:b/>
        </w:rPr>
        <w:t>10 %</w:t>
      </w:r>
      <w:r w:rsidR="00CA28B9">
        <w:t xml:space="preserve"> </w:t>
      </w:r>
      <w:r w:rsidR="00BA4634">
        <w:t xml:space="preserve">registrovaných </w:t>
      </w:r>
      <w:r w:rsidR="00CA28B9">
        <w:t xml:space="preserve">historických </w:t>
      </w:r>
      <w:r w:rsidR="006B0952">
        <w:t>vozidel</w:t>
      </w:r>
      <w:r w:rsidR="003577AA">
        <w:t xml:space="preserve"> </w:t>
      </w:r>
      <w:r w:rsidR="007B160A">
        <w:t xml:space="preserve">a to již </w:t>
      </w:r>
      <w:r w:rsidR="007A0BE9">
        <w:t xml:space="preserve">22 </w:t>
      </w:r>
      <w:r w:rsidR="00D95F41">
        <w:t>let a</w:t>
      </w:r>
      <w:r w:rsidR="007A0BE9">
        <w:t xml:space="preserve"> s</w:t>
      </w:r>
      <w:r w:rsidR="00D95F41">
        <w:t xml:space="preserve">  módní vlnou nárůstem na</w:t>
      </w:r>
      <w:r w:rsidR="00C1286B">
        <w:t xml:space="preserve"> 100 % . </w:t>
      </w:r>
      <w:r w:rsidR="009E24C7">
        <w:t>O</w:t>
      </w:r>
      <w:r w:rsidR="00CA28B9">
        <w:t xml:space="preserve">statní používají </w:t>
      </w:r>
      <w:r w:rsidR="007B30B7">
        <w:t xml:space="preserve">jiné značky mnohé </w:t>
      </w:r>
      <w:r w:rsidR="00CA28B9">
        <w:t>nevhodné</w:t>
      </w:r>
      <w:r w:rsidR="002451C9">
        <w:t xml:space="preserve"> </w:t>
      </w:r>
      <w:r w:rsidR="007B30B7">
        <w:t xml:space="preserve">pro daný účel </w:t>
      </w:r>
      <w:r w:rsidR="00CA28B9">
        <w:t xml:space="preserve">škodící </w:t>
      </w:r>
      <w:r w:rsidR="00583D42">
        <w:t xml:space="preserve">oleje </w:t>
      </w:r>
      <w:r w:rsidR="00337366">
        <w:t xml:space="preserve">obsahující </w:t>
      </w:r>
      <w:r w:rsidR="00CA28B9">
        <w:t xml:space="preserve">detergenty i </w:t>
      </w:r>
      <w:r w:rsidR="00583D42">
        <w:t xml:space="preserve">nedostatečnou </w:t>
      </w:r>
      <w:r w:rsidR="00337366">
        <w:t>viskozit</w:t>
      </w:r>
      <w:r w:rsidR="00CA28B9">
        <w:t>u</w:t>
      </w:r>
      <w:r w:rsidR="002C69FD">
        <w:t xml:space="preserve"> a</w:t>
      </w:r>
      <w:r w:rsidR="0044710D">
        <w:t xml:space="preserve"> kvalitu</w:t>
      </w:r>
      <w:r w:rsidR="00CA28B9">
        <w:t>.</w:t>
      </w:r>
      <w:r w:rsidR="002451C9">
        <w:t xml:space="preserve">                                                                                                                                            </w:t>
      </w:r>
      <w:r>
        <w:t xml:space="preserve"> </w:t>
      </w:r>
      <w:r w:rsidR="00A7412A">
        <w:t xml:space="preserve">   </w:t>
      </w:r>
      <w:r w:rsidR="00CA28B9">
        <w:t>N</w:t>
      </w:r>
      <w:r w:rsidR="002451C9">
        <w:t xml:space="preserve">epřetržitě </w:t>
      </w:r>
      <w:r w:rsidR="00E053E9">
        <w:t>podporujeme členy</w:t>
      </w:r>
      <w:r w:rsidR="00993B4B">
        <w:t xml:space="preserve"> a hostující v</w:t>
      </w:r>
      <w:r w:rsidR="00080E58">
        <w:t> </w:t>
      </w:r>
      <w:r w:rsidR="00E053E9">
        <w:t>klubu</w:t>
      </w:r>
      <w:r w:rsidR="00080E58">
        <w:t xml:space="preserve"> </w:t>
      </w:r>
      <w:r w:rsidR="00E053E9">
        <w:t>B</w:t>
      </w:r>
      <w:r w:rsidR="00A7412A">
        <w:t>.</w:t>
      </w:r>
      <w:r w:rsidR="00E053E9">
        <w:t>S</w:t>
      </w:r>
      <w:r w:rsidR="00A7412A">
        <w:t>.</w:t>
      </w:r>
      <w:r w:rsidR="00E053E9">
        <w:t xml:space="preserve">A </w:t>
      </w:r>
      <w:r w:rsidR="00683FED">
        <w:t xml:space="preserve">prominentní </w:t>
      </w:r>
      <w:r w:rsidR="00E053E9">
        <w:t>cenou produktů</w:t>
      </w:r>
      <w:r w:rsidR="00CC5A39">
        <w:t xml:space="preserve"> </w:t>
      </w:r>
      <w:r w:rsidR="00993B4B">
        <w:t>také</w:t>
      </w:r>
      <w:r w:rsidR="00E053E9">
        <w:t xml:space="preserve"> </w:t>
      </w:r>
      <w:r w:rsidR="003E0D8E">
        <w:t xml:space="preserve">některé </w:t>
      </w:r>
      <w:r w:rsidR="00E053E9">
        <w:t>akce</w:t>
      </w:r>
      <w:r w:rsidR="004A3E84">
        <w:t xml:space="preserve"> historických vozidel.</w:t>
      </w:r>
      <w:r w:rsidR="00337366">
        <w:t xml:space="preserve"> </w:t>
      </w:r>
      <w:r w:rsidR="009A770A">
        <w:t xml:space="preserve">   </w:t>
      </w:r>
      <w:r w:rsidR="00F35686">
        <w:t>U</w:t>
      </w:r>
      <w:r w:rsidR="00000421">
        <w:rPr>
          <w:color w:val="548DD4" w:themeColor="text2" w:themeTint="99"/>
        </w:rPr>
        <w:t>„</w:t>
      </w:r>
      <w:r w:rsidR="00036636">
        <w:rPr>
          <w:color w:val="548DD4" w:themeColor="text2" w:themeTint="99"/>
        </w:rPr>
        <w:t xml:space="preserve"> VETERAN  TEAM</w:t>
      </w:r>
      <w:r w:rsidR="00F774A6">
        <w:t xml:space="preserve">“ </w:t>
      </w:r>
      <w:r w:rsidR="00F35686">
        <w:t>skupiny</w:t>
      </w:r>
      <w:r w:rsidR="00806105">
        <w:t xml:space="preserve"> </w:t>
      </w:r>
      <w:r w:rsidR="00E053E9">
        <w:t>umožňuj</w:t>
      </w:r>
      <w:r w:rsidR="003F68A1">
        <w:t xml:space="preserve">eme nákup s </w:t>
      </w:r>
      <w:r w:rsidR="00D40542">
        <w:t>e</w:t>
      </w:r>
      <w:r w:rsidR="00845683">
        <w:t>fekt</w:t>
      </w:r>
      <w:r w:rsidR="003F68A1">
        <w:t>em</w:t>
      </w:r>
      <w:r w:rsidR="007C233C">
        <w:t xml:space="preserve"> </w:t>
      </w:r>
      <w:r w:rsidR="006070AE">
        <w:t>velkoobchodní ceny</w:t>
      </w:r>
      <w:r w:rsidR="00F7283E">
        <w:t>,</w:t>
      </w:r>
      <w:r w:rsidR="00CC5A39">
        <w:t xml:space="preserve"> </w:t>
      </w:r>
      <w:r w:rsidR="00026E92">
        <w:t>tribodiagnostikou</w:t>
      </w:r>
      <w:r w:rsidR="00716A2D">
        <w:t xml:space="preserve"> </w:t>
      </w:r>
      <w:r w:rsidR="00B33DAD">
        <w:t>zadarmo</w:t>
      </w:r>
      <w:r w:rsidR="00871ED1">
        <w:t xml:space="preserve"> </w:t>
      </w:r>
      <w:r w:rsidR="008F6B1D">
        <w:t xml:space="preserve">to </w:t>
      </w:r>
      <w:r w:rsidR="00546385">
        <w:t xml:space="preserve">je </w:t>
      </w:r>
      <w:r w:rsidR="00AC214B">
        <w:t xml:space="preserve">vstřícná </w:t>
      </w:r>
      <w:r w:rsidR="00871ED1">
        <w:t>služba</w:t>
      </w:r>
      <w:r w:rsidR="00062BE1">
        <w:t xml:space="preserve"> pro </w:t>
      </w:r>
      <w:r w:rsidR="00F06678">
        <w:t xml:space="preserve">ostatní </w:t>
      </w:r>
      <w:r w:rsidR="00062BE1">
        <w:t>majitele historických vozidel s</w:t>
      </w:r>
      <w:r w:rsidR="00806105">
        <w:t xml:space="preserve">  </w:t>
      </w:r>
      <w:r w:rsidR="00A23785">
        <w:t>odběrem 12</w:t>
      </w:r>
      <w:r w:rsidR="00AA0D17">
        <w:t xml:space="preserve"> až </w:t>
      </w:r>
      <w:r w:rsidR="001056E0">
        <w:t xml:space="preserve">20 </w:t>
      </w:r>
      <w:r w:rsidR="006B0952">
        <w:t>litrů, u dodávky</w:t>
      </w:r>
      <w:r w:rsidR="00CF22EC">
        <w:t xml:space="preserve"> </w:t>
      </w:r>
      <w:r w:rsidR="002C69FD">
        <w:t xml:space="preserve">menšího množství </w:t>
      </w:r>
      <w:r w:rsidR="009E24C7">
        <w:rPr>
          <w:b/>
        </w:rPr>
        <w:t>3</w:t>
      </w:r>
      <w:r w:rsidR="009E24C7">
        <w:t xml:space="preserve"> a </w:t>
      </w:r>
      <w:r w:rsidR="009E24C7">
        <w:rPr>
          <w:b/>
        </w:rPr>
        <w:t>5</w:t>
      </w:r>
      <w:r w:rsidR="00093BB2">
        <w:t xml:space="preserve"> litrů</w:t>
      </w:r>
      <w:r w:rsidR="003E0D8E">
        <w:t xml:space="preserve"> je cena maloobchodní</w:t>
      </w:r>
      <w:r w:rsidR="00080E58">
        <w:t xml:space="preserve"> </w:t>
      </w:r>
      <w:r w:rsidR="00546385">
        <w:t xml:space="preserve">  </w:t>
      </w:r>
      <w:r w:rsidR="009E24C7">
        <w:t>D</w:t>
      </w:r>
      <w:r w:rsidR="009A770A">
        <w:t xml:space="preserve">odáváme </w:t>
      </w:r>
      <w:r w:rsidR="00EE6D88">
        <w:t xml:space="preserve">výhradně produkty mající </w:t>
      </w:r>
      <w:r w:rsidR="006B0952">
        <w:t>ISO</w:t>
      </w:r>
      <w:r w:rsidR="00337366">
        <w:t xml:space="preserve"> 9001</w:t>
      </w:r>
      <w:r w:rsidR="004A3E84">
        <w:t xml:space="preserve"> z rafinerie </w:t>
      </w:r>
      <w:r w:rsidR="00000421">
        <w:t xml:space="preserve">: </w:t>
      </w:r>
      <w:r w:rsidR="004A3E84">
        <w:t xml:space="preserve"> </w:t>
      </w:r>
      <w:hyperlink r:id="rId11" w:history="1">
        <w:r w:rsidR="004A3E84" w:rsidRPr="00F75CD4">
          <w:rPr>
            <w:rStyle w:val="Hypertextovodkaz"/>
          </w:rPr>
          <w:t>www.sunoco.be</w:t>
        </w:r>
      </w:hyperlink>
      <w:r w:rsidR="004A3E84">
        <w:t xml:space="preserve"> </w:t>
      </w:r>
      <w:r w:rsidR="00546385">
        <w:t>znamená</w:t>
      </w:r>
      <w:r w:rsidR="00AF265C">
        <w:t xml:space="preserve"> </w:t>
      </w:r>
      <w:r w:rsidR="00546385">
        <w:t>to že mají v celém světě stejnou vysokou kvalitu</w:t>
      </w:r>
      <w:r w:rsidR="002755CD">
        <w:t xml:space="preserve"> </w:t>
      </w:r>
      <w:r w:rsidR="005C57BF">
        <w:t>SUNOCO produkty</w:t>
      </w:r>
      <w:r w:rsidR="00564474">
        <w:t xml:space="preserve"> pro historická vozidla</w:t>
      </w:r>
      <w:r w:rsidR="00C9368E">
        <w:t xml:space="preserve"> </w:t>
      </w:r>
      <w:r w:rsidR="00381052">
        <w:t xml:space="preserve"> </w:t>
      </w:r>
      <w:r w:rsidR="00564474">
        <w:t>:</w:t>
      </w:r>
      <w:r w:rsidR="002C69FD">
        <w:t xml:space="preserve"> </w:t>
      </w:r>
      <w:r w:rsidR="009E24C7">
        <w:t xml:space="preserve"> </w:t>
      </w:r>
      <w:r w:rsidR="009E24C7">
        <w:rPr>
          <w:color w:val="FF0000"/>
        </w:rPr>
        <w:t>V únoru je doprava  PPL zadarmo !</w:t>
      </w:r>
    </w:p>
    <w:p w:rsidR="00FB77B2" w:rsidRDefault="002C69FD" w:rsidP="00FB77B2">
      <w:pPr>
        <w:tabs>
          <w:tab w:val="left" w:pos="7175"/>
          <w:tab w:val="left" w:pos="8202"/>
        </w:tabs>
      </w:pPr>
      <w:r>
        <w:t xml:space="preserve"> </w:t>
      </w:r>
      <w:r w:rsidR="005C57BF">
        <w:rPr>
          <w:noProof/>
          <w:lang w:eastAsia="cs-CZ"/>
        </w:rPr>
        <w:drawing>
          <wp:inline distT="0" distB="0" distL="0" distR="0">
            <wp:extent cx="1314751" cy="360000"/>
            <wp:effectExtent l="19050" t="0" r="0" b="0"/>
            <wp:docPr id="1" name="Obrázek 0" descr="Classic Oils log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lassic Oils logo.gif"/>
                    <pic:cNvPicPr/>
                  </pic:nvPicPr>
                  <pic:blipFill>
                    <a:blip r:embed="rId12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314751" cy="3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B77B2">
        <w:t xml:space="preserve">  </w:t>
      </w:r>
      <w:r w:rsidR="00FB77B2">
        <w:tab/>
        <w:t xml:space="preserve">      €                Kč</w:t>
      </w:r>
    </w:p>
    <w:p w:rsidR="00A21AF6" w:rsidRPr="00FB77B2" w:rsidRDefault="00527F58">
      <w:pPr>
        <w:rPr>
          <w:color w:val="548DD4" w:themeColor="text2" w:themeTint="99"/>
        </w:rPr>
      </w:pPr>
      <w:r>
        <w:t>Regular    SAE  30           API SA pro zimní a vodou c</w:t>
      </w:r>
      <w:r w:rsidR="003E1406">
        <w:t xml:space="preserve">hlazené                         </w:t>
      </w:r>
      <w:r>
        <w:t xml:space="preserve"> </w:t>
      </w:r>
      <w:r w:rsidR="00FB77B2">
        <w:t xml:space="preserve">     </w:t>
      </w:r>
      <w:r w:rsidR="00FB77B2">
        <w:rPr>
          <w:color w:val="8DB3E2" w:themeColor="text2" w:themeTint="66"/>
        </w:rPr>
        <w:t>50</w:t>
      </w:r>
      <w:r w:rsidR="003E1406">
        <w:rPr>
          <w:color w:val="8DB3E2" w:themeColor="text2" w:themeTint="66"/>
        </w:rPr>
        <w:t>,-/20/1300,-</w:t>
      </w:r>
      <w:r w:rsidR="002F3E24">
        <w:t xml:space="preserve">Regular  </w:t>
      </w:r>
      <w:r>
        <w:t xml:space="preserve">   </w:t>
      </w:r>
      <w:r w:rsidR="002F3E24">
        <w:t xml:space="preserve">SAE </w:t>
      </w:r>
      <w:r>
        <w:t xml:space="preserve">50        </w:t>
      </w:r>
      <w:r w:rsidR="00B0231C">
        <w:t xml:space="preserve"> </w:t>
      </w:r>
      <w:r w:rsidR="00564474">
        <w:t xml:space="preserve"> API SA</w:t>
      </w:r>
      <w:r w:rsidR="006F1B89">
        <w:t xml:space="preserve">  </w:t>
      </w:r>
      <w:r w:rsidR="00B67E95">
        <w:t xml:space="preserve">pro motory </w:t>
      </w:r>
      <w:r w:rsidR="006B7757">
        <w:t xml:space="preserve">F a SV </w:t>
      </w:r>
      <w:r w:rsidR="00B67E95">
        <w:t xml:space="preserve">od roku 1900 do </w:t>
      </w:r>
      <w:r w:rsidR="00974FC2">
        <w:t>1935</w:t>
      </w:r>
      <w:r w:rsidR="0037440E">
        <w:t xml:space="preserve">   </w:t>
      </w:r>
      <w:r w:rsidR="00B0231C">
        <w:t xml:space="preserve"> </w:t>
      </w:r>
      <w:r w:rsidR="00974FC2">
        <w:t xml:space="preserve"> </w:t>
      </w:r>
      <w:r w:rsidR="00B77EF4">
        <w:t xml:space="preserve">    </w:t>
      </w:r>
      <w:r w:rsidR="00FB77B2">
        <w:rPr>
          <w:color w:val="548DD4" w:themeColor="text2" w:themeTint="99"/>
        </w:rPr>
        <w:t>17</w:t>
      </w:r>
      <w:r w:rsidR="009376A0">
        <w:rPr>
          <w:color w:val="548DD4" w:themeColor="text2" w:themeTint="99"/>
        </w:rPr>
        <w:t>.</w:t>
      </w:r>
      <w:r w:rsidR="00B77EF4">
        <w:rPr>
          <w:color w:val="548DD4" w:themeColor="text2" w:themeTint="99"/>
        </w:rPr>
        <w:t>-</w:t>
      </w:r>
      <w:r w:rsidR="00FB77B2">
        <w:rPr>
          <w:color w:val="548DD4" w:themeColor="text2" w:themeTint="99"/>
        </w:rPr>
        <w:t xml:space="preserve"> </w:t>
      </w:r>
      <w:r w:rsidR="00ED534B">
        <w:t>/</w:t>
      </w:r>
      <w:r w:rsidR="00D977AC">
        <w:t>3/</w:t>
      </w:r>
      <w:r w:rsidR="007B160A">
        <w:t>447</w:t>
      </w:r>
      <w:r w:rsidR="00B0080E">
        <w:t>,-</w:t>
      </w:r>
      <w:r w:rsidR="0037440E">
        <w:t xml:space="preserve">      </w:t>
      </w:r>
      <w:r w:rsidR="00D07B81">
        <w:t xml:space="preserve">Premium </w:t>
      </w:r>
      <w:r w:rsidR="00EA2C30">
        <w:t xml:space="preserve"> </w:t>
      </w:r>
      <w:r w:rsidR="00564474">
        <w:t xml:space="preserve">SAE 20W60 </w:t>
      </w:r>
      <w:r w:rsidR="0037440E">
        <w:t xml:space="preserve"> </w:t>
      </w:r>
      <w:r w:rsidR="00564474">
        <w:t>API SD</w:t>
      </w:r>
      <w:r w:rsidR="00B67E95">
        <w:t xml:space="preserve"> </w:t>
      </w:r>
      <w:r w:rsidR="002C69BD">
        <w:t xml:space="preserve">extra </w:t>
      </w:r>
      <w:r w:rsidR="0037440E">
        <w:t>pro náročné</w:t>
      </w:r>
      <w:r w:rsidR="006F1B89">
        <w:t xml:space="preserve"> </w:t>
      </w:r>
      <w:r w:rsidR="00FB502F">
        <w:t>1936-1971</w:t>
      </w:r>
      <w:r w:rsidR="00EA2C30">
        <w:t xml:space="preserve"> OHV/OHC </w:t>
      </w:r>
      <w:r w:rsidR="00B0080E">
        <w:t xml:space="preserve">  </w:t>
      </w:r>
      <w:r w:rsidR="00E156D8">
        <w:t xml:space="preserve">   </w:t>
      </w:r>
      <w:r w:rsidR="00941E60">
        <w:rPr>
          <w:color w:val="548DD4" w:themeColor="text2" w:themeTint="99"/>
        </w:rPr>
        <w:t xml:space="preserve">    </w:t>
      </w:r>
      <w:r w:rsidR="00FB77B2">
        <w:rPr>
          <w:color w:val="548DD4" w:themeColor="text2" w:themeTint="99"/>
        </w:rPr>
        <w:t>16</w:t>
      </w:r>
      <w:r w:rsidR="00B77EF4">
        <w:rPr>
          <w:color w:val="548DD4" w:themeColor="text2" w:themeTint="99"/>
        </w:rPr>
        <w:t>,-/</w:t>
      </w:r>
      <w:r w:rsidR="00E156D8">
        <w:t>3/</w:t>
      </w:r>
      <w:r w:rsidR="007B160A">
        <w:t>426</w:t>
      </w:r>
      <w:r w:rsidR="00FB77B2">
        <w:t>,-</w:t>
      </w:r>
      <w:r w:rsidR="007B160A">
        <w:t xml:space="preserve"> </w:t>
      </w:r>
      <w:r w:rsidR="00A031BF">
        <w:t xml:space="preserve">Premium  SAE 20W60 API  </w:t>
      </w:r>
      <w:r w:rsidR="009943A1">
        <w:t>SF super  závodní podmínky</w:t>
      </w:r>
      <w:r w:rsidR="00FB502F">
        <w:rPr>
          <w:color w:val="00B0F0"/>
        </w:rPr>
        <w:t xml:space="preserve"> </w:t>
      </w:r>
      <w:r w:rsidR="009943A1">
        <w:rPr>
          <w:color w:val="00B0F0"/>
        </w:rPr>
        <w:t xml:space="preserve"> </w:t>
      </w:r>
      <w:r w:rsidR="00FB502F">
        <w:t>1980</w:t>
      </w:r>
      <w:r w:rsidR="009943A1">
        <w:rPr>
          <w:color w:val="00B0F0"/>
        </w:rPr>
        <w:t xml:space="preserve">                       </w:t>
      </w:r>
      <w:r w:rsidR="00A031BF" w:rsidRPr="00A031BF">
        <w:rPr>
          <w:color w:val="00B0F0"/>
        </w:rPr>
        <w:t xml:space="preserve">   </w:t>
      </w:r>
      <w:r w:rsidR="00FB77B2">
        <w:rPr>
          <w:color w:val="00B0F0"/>
        </w:rPr>
        <w:t xml:space="preserve">  27</w:t>
      </w:r>
      <w:r w:rsidR="00A031BF">
        <w:rPr>
          <w:color w:val="00B0F0"/>
        </w:rPr>
        <w:t xml:space="preserve">,-/5/ </w:t>
      </w:r>
      <w:r w:rsidR="007B160A">
        <w:t>710</w:t>
      </w:r>
      <w:r w:rsidR="009943A1">
        <w:t>,-</w:t>
      </w:r>
      <w:r w:rsidR="00A031BF" w:rsidRPr="00A031BF">
        <w:rPr>
          <w:color w:val="00B0F0"/>
        </w:rPr>
        <w:t xml:space="preserve">                                                                                                 </w:t>
      </w:r>
      <w:r w:rsidR="009B6871">
        <w:t xml:space="preserve">Dextron  SAE 30 pro utěsněné primární převody                      </w:t>
      </w:r>
      <w:r w:rsidR="00E156D8">
        <w:t xml:space="preserve">                               </w:t>
      </w:r>
      <w:r w:rsidR="00FB77B2">
        <w:t xml:space="preserve">   </w:t>
      </w:r>
      <w:r w:rsidR="00FB77B2">
        <w:rPr>
          <w:color w:val="548DD4" w:themeColor="text2" w:themeTint="99"/>
        </w:rPr>
        <w:t>7</w:t>
      </w:r>
      <w:r w:rsidR="00E156D8">
        <w:rPr>
          <w:color w:val="548DD4" w:themeColor="text2" w:themeTint="99"/>
        </w:rPr>
        <w:t>,-</w:t>
      </w:r>
      <w:r w:rsidR="00E156D8">
        <w:t>/</w:t>
      </w:r>
      <w:r w:rsidR="009B6871">
        <w:t>1/</w:t>
      </w:r>
      <w:r w:rsidR="009943A1">
        <w:t xml:space="preserve"> </w:t>
      </w:r>
      <w:r w:rsidR="009B6871">
        <w:t xml:space="preserve">180,-                     </w:t>
      </w:r>
      <w:r w:rsidR="00A21AF6">
        <w:t xml:space="preserve">SAE 80 i </w:t>
      </w:r>
      <w:r w:rsidR="00564474">
        <w:t>90 GL 1</w:t>
      </w:r>
      <w:r w:rsidR="009C6422">
        <w:t xml:space="preserve"> </w:t>
      </w:r>
      <w:r w:rsidR="006F1B89">
        <w:t xml:space="preserve">do převodovek </w:t>
      </w:r>
      <w:r w:rsidR="00A21AF6">
        <w:t xml:space="preserve">a SAE 140 API GL1 </w:t>
      </w:r>
      <w:r w:rsidR="00AB30EA">
        <w:t xml:space="preserve">          </w:t>
      </w:r>
      <w:r w:rsidR="00B0080E">
        <w:t xml:space="preserve"> </w:t>
      </w:r>
      <w:r w:rsidR="00F57B1E">
        <w:t xml:space="preserve">  </w:t>
      </w:r>
      <w:r w:rsidR="00D0040F">
        <w:t xml:space="preserve">   </w:t>
      </w:r>
      <w:r w:rsidR="00ED534B">
        <w:t xml:space="preserve">  </w:t>
      </w:r>
      <w:r w:rsidR="002153D2">
        <w:t xml:space="preserve">    </w:t>
      </w:r>
      <w:r w:rsidR="00A21AF6">
        <w:t xml:space="preserve">                        </w:t>
      </w:r>
      <w:r w:rsidR="00FB77B2">
        <w:t xml:space="preserve">   </w:t>
      </w:r>
      <w:r w:rsidR="00FB77B2">
        <w:rPr>
          <w:color w:val="548DD4" w:themeColor="text2" w:themeTint="99"/>
        </w:rPr>
        <w:t>6</w:t>
      </w:r>
      <w:r w:rsidR="00D0040F">
        <w:rPr>
          <w:color w:val="548DD4" w:themeColor="text2" w:themeTint="99"/>
        </w:rPr>
        <w:t>.-</w:t>
      </w:r>
      <w:r w:rsidR="00ED534B">
        <w:t>/</w:t>
      </w:r>
      <w:r w:rsidR="00B0080E">
        <w:t>1/</w:t>
      </w:r>
      <w:r w:rsidR="00A21AF6">
        <w:t>160</w:t>
      </w:r>
      <w:r w:rsidR="00B0080E">
        <w:t>,-</w:t>
      </w:r>
    </w:p>
    <w:p w:rsidR="00440CE7" w:rsidRPr="00A21AF6" w:rsidRDefault="006F1B89">
      <w:r>
        <w:t>Classic  SAE 20/50  API SF</w:t>
      </w:r>
      <w:r w:rsidR="007C233C">
        <w:t xml:space="preserve"> pro vzd</w:t>
      </w:r>
      <w:r w:rsidR="006B7757">
        <w:t>uchem chlazené okolo roku   19</w:t>
      </w:r>
      <w:r w:rsidR="007C233C">
        <w:t>80</w:t>
      </w:r>
      <w:r w:rsidR="00770775">
        <w:t xml:space="preserve">  </w:t>
      </w:r>
      <w:r w:rsidR="00F57B1E">
        <w:t xml:space="preserve">   </w:t>
      </w:r>
      <w:r w:rsidR="00D0040F">
        <w:t xml:space="preserve">   </w:t>
      </w:r>
      <w:r w:rsidR="0037440E">
        <w:t xml:space="preserve"> </w:t>
      </w:r>
      <w:r w:rsidR="00ED534B">
        <w:t xml:space="preserve">  </w:t>
      </w:r>
      <w:r w:rsidR="002153D2">
        <w:t xml:space="preserve">  </w:t>
      </w:r>
      <w:r w:rsidR="00ED534B">
        <w:t xml:space="preserve"> </w:t>
      </w:r>
      <w:r w:rsidR="002153D2">
        <w:t xml:space="preserve"> </w:t>
      </w:r>
      <w:r w:rsidR="00FB77B2">
        <w:t xml:space="preserve"> </w:t>
      </w:r>
      <w:r w:rsidR="00FB77B2">
        <w:rPr>
          <w:color w:val="4F81BD" w:themeColor="accent1"/>
        </w:rPr>
        <w:t>25</w:t>
      </w:r>
      <w:r w:rsidR="00D0040F">
        <w:rPr>
          <w:color w:val="4F81BD" w:themeColor="accent1"/>
        </w:rPr>
        <w:t>.-</w:t>
      </w:r>
      <w:r w:rsidR="00ED534B">
        <w:t>/</w:t>
      </w:r>
      <w:r w:rsidR="00173812">
        <w:t>4/6</w:t>
      </w:r>
      <w:r w:rsidR="00CF7465">
        <w:t>65</w:t>
      </w:r>
      <w:r w:rsidR="00770775">
        <w:t>,-</w:t>
      </w:r>
      <w:r>
        <w:t xml:space="preserve">Transol – </w:t>
      </w:r>
      <w:r w:rsidR="006070AE">
        <w:t xml:space="preserve">extra </w:t>
      </w:r>
      <w:r>
        <w:t xml:space="preserve">vaselina </w:t>
      </w:r>
      <w:r w:rsidR="0066795E">
        <w:t>nejen</w:t>
      </w:r>
      <w:r w:rsidR="00BC66BB">
        <w:t xml:space="preserve"> </w:t>
      </w:r>
      <w:r>
        <w:t>do ložisek kol</w:t>
      </w:r>
      <w:r w:rsidR="007C233C">
        <w:t xml:space="preserve"> </w:t>
      </w:r>
      <w:r w:rsidR="00EA2C30">
        <w:t xml:space="preserve">     </w:t>
      </w:r>
      <w:r w:rsidR="0066795E">
        <w:t xml:space="preserve">    </w:t>
      </w:r>
      <w:r w:rsidR="006070AE">
        <w:t xml:space="preserve">                         </w:t>
      </w:r>
      <w:r w:rsidR="0066795E">
        <w:t xml:space="preserve">      </w:t>
      </w:r>
      <w:r w:rsidR="0037440E">
        <w:t xml:space="preserve"> </w:t>
      </w:r>
      <w:r w:rsidR="0066795E">
        <w:t xml:space="preserve">      </w:t>
      </w:r>
      <w:r w:rsidR="00ED534B">
        <w:t xml:space="preserve">  </w:t>
      </w:r>
      <w:r w:rsidR="0066795E">
        <w:t xml:space="preserve">      </w:t>
      </w:r>
      <w:r w:rsidR="00D0040F">
        <w:t xml:space="preserve"> </w:t>
      </w:r>
      <w:r w:rsidR="00ED534B">
        <w:t xml:space="preserve">  </w:t>
      </w:r>
      <w:r w:rsidR="002153D2">
        <w:t xml:space="preserve">   </w:t>
      </w:r>
      <w:r w:rsidR="00FB77B2">
        <w:t xml:space="preserve">  </w:t>
      </w:r>
      <w:r w:rsidR="00FB77B2">
        <w:rPr>
          <w:color w:val="548DD4" w:themeColor="text2" w:themeTint="99"/>
        </w:rPr>
        <w:t>4</w:t>
      </w:r>
      <w:r w:rsidR="00D0040F">
        <w:rPr>
          <w:color w:val="548DD4" w:themeColor="text2" w:themeTint="99"/>
        </w:rPr>
        <w:t>.</w:t>
      </w:r>
      <w:r w:rsidR="002153D2">
        <w:rPr>
          <w:color w:val="548DD4" w:themeColor="text2" w:themeTint="99"/>
        </w:rPr>
        <w:t>/</w:t>
      </w:r>
      <w:r w:rsidR="00770775">
        <w:t>70g/101,-</w:t>
      </w:r>
      <w:r w:rsidR="00D3126A">
        <w:t xml:space="preserve"> </w:t>
      </w:r>
      <w:r>
        <w:t xml:space="preserve">Slick – </w:t>
      </w:r>
      <w:r w:rsidR="00770775">
        <w:t xml:space="preserve">super </w:t>
      </w:r>
      <w:r w:rsidR="00DF1CC8">
        <w:t xml:space="preserve">extra vaselina </w:t>
      </w:r>
      <w:r w:rsidR="001F652E">
        <w:t xml:space="preserve">nejen na bovdeny         </w:t>
      </w:r>
      <w:r w:rsidR="00DF1CC8">
        <w:t xml:space="preserve"> </w:t>
      </w:r>
      <w:r w:rsidR="006D1DD2">
        <w:t xml:space="preserve">    </w:t>
      </w:r>
      <w:r w:rsidR="0037440E">
        <w:t xml:space="preserve">               </w:t>
      </w:r>
      <w:r w:rsidR="001F652E">
        <w:t xml:space="preserve">                    </w:t>
      </w:r>
      <w:r w:rsidR="00ED534B">
        <w:t xml:space="preserve">  </w:t>
      </w:r>
      <w:r w:rsidR="006B7757">
        <w:t xml:space="preserve">   </w:t>
      </w:r>
      <w:r w:rsidR="00A468CC">
        <w:t xml:space="preserve">  </w:t>
      </w:r>
      <w:r w:rsidR="002153D2">
        <w:t xml:space="preserve"> </w:t>
      </w:r>
      <w:r w:rsidR="00A468CC">
        <w:t xml:space="preserve"> </w:t>
      </w:r>
      <w:r w:rsidR="00FB77B2">
        <w:t xml:space="preserve">   </w:t>
      </w:r>
      <w:r w:rsidR="00FB77B2">
        <w:rPr>
          <w:color w:val="548DD4" w:themeColor="text2" w:themeTint="99"/>
        </w:rPr>
        <w:t>3</w:t>
      </w:r>
      <w:r w:rsidR="00D0040F">
        <w:rPr>
          <w:color w:val="548DD4" w:themeColor="text2" w:themeTint="99"/>
        </w:rPr>
        <w:t>.-</w:t>
      </w:r>
      <w:r w:rsidR="00ED534B">
        <w:rPr>
          <w:color w:val="548DD4" w:themeColor="text2" w:themeTint="99"/>
        </w:rPr>
        <w:t>/</w:t>
      </w:r>
      <w:r w:rsidR="00F57B1E">
        <w:t>40g/80</w:t>
      </w:r>
      <w:r w:rsidR="00770775">
        <w:t>,</w:t>
      </w:r>
      <w:r w:rsidR="00797F6A">
        <w:t>-</w:t>
      </w:r>
      <w:r w:rsidR="0037440E">
        <w:t xml:space="preserve"> </w:t>
      </w:r>
      <w:r w:rsidR="00546385">
        <w:t xml:space="preserve">    </w:t>
      </w:r>
      <w:r w:rsidR="000B4BC2">
        <w:t xml:space="preserve">Twin oil </w:t>
      </w:r>
      <w:r w:rsidR="006070AE">
        <w:t xml:space="preserve">6040-C  vrchní mazání do benzinu 1:200 </w:t>
      </w:r>
      <w:r w:rsidR="009376A0">
        <w:t xml:space="preserve">  </w:t>
      </w:r>
      <w:r w:rsidR="001F652E">
        <w:t>nebo T</w:t>
      </w:r>
      <w:r w:rsidR="00546385">
        <w:t>rabanta 1:30</w:t>
      </w:r>
      <w:r w:rsidR="009A31A3">
        <w:t xml:space="preserve">       </w:t>
      </w:r>
      <w:r w:rsidR="009376A0">
        <w:t xml:space="preserve">    </w:t>
      </w:r>
      <w:r w:rsidR="006070AE">
        <w:t xml:space="preserve"> </w:t>
      </w:r>
      <w:r w:rsidR="00FB77B2">
        <w:t xml:space="preserve">   </w:t>
      </w:r>
      <w:r w:rsidR="00FB77B2">
        <w:rPr>
          <w:color w:val="00B0F0"/>
        </w:rPr>
        <w:t>7</w:t>
      </w:r>
      <w:r w:rsidR="00546385">
        <w:rPr>
          <w:color w:val="00B0F0"/>
        </w:rPr>
        <w:t>,-/</w:t>
      </w:r>
      <w:r w:rsidR="00546385">
        <w:t>1  /190,-</w:t>
      </w:r>
      <w:r w:rsidR="006070AE">
        <w:t xml:space="preserve">                  </w:t>
      </w:r>
      <w:r w:rsidR="009376A0">
        <w:t xml:space="preserve">  </w:t>
      </w:r>
      <w:r w:rsidR="00D31DD3">
        <w:t xml:space="preserve">         </w:t>
      </w:r>
      <w:r w:rsidR="00546385">
        <w:t xml:space="preserve">  </w:t>
      </w:r>
      <w:r w:rsidR="00EE5EB5">
        <w:t>Benad</w:t>
      </w:r>
      <w:r w:rsidR="008850CD">
        <w:t>it  aditivum olova   l00 ml  na 4</w:t>
      </w:r>
      <w:r w:rsidR="00EE5EB5">
        <w:t>0 litr</w:t>
      </w:r>
      <w:r w:rsidR="008850CD">
        <w:t xml:space="preserve">ů benzinu Natural            </w:t>
      </w:r>
      <w:r w:rsidR="00EE5EB5">
        <w:t xml:space="preserve">                     </w:t>
      </w:r>
      <w:r w:rsidR="007B30B7">
        <w:t xml:space="preserve"> </w:t>
      </w:r>
      <w:r w:rsidR="007B30B7">
        <w:rPr>
          <w:color w:val="548DD4" w:themeColor="text2" w:themeTint="99"/>
        </w:rPr>
        <w:t>1</w:t>
      </w:r>
      <w:r w:rsidR="00EE5EB5">
        <w:rPr>
          <w:color w:val="548DD4" w:themeColor="text2" w:themeTint="99"/>
        </w:rPr>
        <w:t>,-</w:t>
      </w:r>
      <w:r w:rsidR="00EE5EB5">
        <w:t>/0,1/26,-</w:t>
      </w:r>
      <w:r w:rsidR="0055192A">
        <w:t xml:space="preserve"> </w:t>
      </w:r>
      <w:r w:rsidR="00057BD2">
        <w:t xml:space="preserve"> </w:t>
      </w:r>
    </w:p>
    <w:p w:rsidR="009A31A3" w:rsidRDefault="00727A23">
      <w:pPr>
        <w:rPr>
          <w:color w:val="4F81BD" w:themeColor="accent1"/>
        </w:rPr>
      </w:pPr>
      <w:r>
        <w:rPr>
          <w:color w:val="4F81BD" w:themeColor="accent1"/>
        </w:rPr>
        <w:t xml:space="preserve"> V</w:t>
      </w:r>
      <w:r w:rsidR="00BA6BE7">
        <w:rPr>
          <w:color w:val="4F81BD" w:themeColor="accent1"/>
        </w:rPr>
        <w:t xml:space="preserve">eteran klub </w:t>
      </w:r>
      <w:r w:rsidR="00057BD2">
        <w:rPr>
          <w:color w:val="4F81BD" w:themeColor="accent1"/>
        </w:rPr>
        <w:t xml:space="preserve">může </w:t>
      </w:r>
      <w:r w:rsidR="00922074">
        <w:rPr>
          <w:color w:val="4F81BD" w:themeColor="accent1"/>
        </w:rPr>
        <w:t xml:space="preserve">pro své členy </w:t>
      </w:r>
      <w:r w:rsidR="006C7A52">
        <w:rPr>
          <w:color w:val="4F81BD" w:themeColor="accent1"/>
        </w:rPr>
        <w:t xml:space="preserve">koupit </w:t>
      </w:r>
      <w:r w:rsidR="00C22949">
        <w:rPr>
          <w:color w:val="4F81BD" w:themeColor="accent1"/>
        </w:rPr>
        <w:t>motoro</w:t>
      </w:r>
      <w:r w:rsidR="00CF22EC">
        <w:rPr>
          <w:color w:val="4F81BD" w:themeColor="accent1"/>
        </w:rPr>
        <w:t>vý olej</w:t>
      </w:r>
      <w:r w:rsidR="00080E58">
        <w:rPr>
          <w:color w:val="4F81BD" w:themeColor="accent1"/>
        </w:rPr>
        <w:t xml:space="preserve"> </w:t>
      </w:r>
      <w:r w:rsidR="00CF22EC">
        <w:rPr>
          <w:color w:val="4F81BD" w:themeColor="accent1"/>
        </w:rPr>
        <w:t xml:space="preserve">v </w:t>
      </w:r>
      <w:r w:rsidR="00E43B97">
        <w:rPr>
          <w:color w:val="4F81BD" w:themeColor="accent1"/>
        </w:rPr>
        <w:t>3</w:t>
      </w:r>
      <w:r w:rsidR="007E2394">
        <w:rPr>
          <w:color w:val="4F81BD" w:themeColor="accent1"/>
        </w:rPr>
        <w:t>,</w:t>
      </w:r>
      <w:r w:rsidR="00E17553">
        <w:rPr>
          <w:color w:val="4F81BD" w:themeColor="accent1"/>
        </w:rPr>
        <w:t>5</w:t>
      </w:r>
      <w:r w:rsidR="007E2394">
        <w:rPr>
          <w:color w:val="4F81BD" w:themeColor="accent1"/>
        </w:rPr>
        <w:t>,20</w:t>
      </w:r>
      <w:r w:rsidR="009E24C7">
        <w:rPr>
          <w:color w:val="4F81BD" w:themeColor="accent1"/>
        </w:rPr>
        <w:t xml:space="preserve"> i</w:t>
      </w:r>
      <w:r w:rsidR="00080E58">
        <w:rPr>
          <w:color w:val="4F81BD" w:themeColor="accent1"/>
        </w:rPr>
        <w:t xml:space="preserve"> </w:t>
      </w:r>
      <w:r w:rsidR="00E17553">
        <w:rPr>
          <w:color w:val="4F81BD" w:themeColor="accent1"/>
        </w:rPr>
        <w:t>litrovém</w:t>
      </w:r>
      <w:r w:rsidR="003B15A3">
        <w:rPr>
          <w:color w:val="4F81BD" w:themeColor="accent1"/>
        </w:rPr>
        <w:t xml:space="preserve"> balení</w:t>
      </w:r>
      <w:r w:rsidR="009E24C7">
        <w:rPr>
          <w:color w:val="4F81BD" w:themeColor="accent1"/>
        </w:rPr>
        <w:t xml:space="preserve">  400 litrů dovoz zdarma</w:t>
      </w:r>
      <w:r w:rsidR="00FE007D">
        <w:rPr>
          <w:color w:val="4F81BD" w:themeColor="accent1"/>
        </w:rPr>
        <w:t>.</w:t>
      </w:r>
      <w:r w:rsidR="00E17553">
        <w:rPr>
          <w:color w:val="4F81BD" w:themeColor="accent1"/>
        </w:rPr>
        <w:t xml:space="preserve"> </w:t>
      </w:r>
      <w:r w:rsidR="0069647C">
        <w:rPr>
          <w:color w:val="4F81BD" w:themeColor="accent1"/>
        </w:rPr>
        <w:t xml:space="preserve">Rozšířit služby </w:t>
      </w:r>
      <w:r w:rsidR="00E67826">
        <w:rPr>
          <w:color w:val="4F81BD" w:themeColor="accent1"/>
        </w:rPr>
        <w:t xml:space="preserve">členům </w:t>
      </w:r>
      <w:r w:rsidR="0069647C">
        <w:rPr>
          <w:color w:val="4F81BD" w:themeColor="accent1"/>
        </w:rPr>
        <w:t xml:space="preserve">a k </w:t>
      </w:r>
      <w:r w:rsidR="001606F1">
        <w:rPr>
          <w:color w:val="4F81BD" w:themeColor="accent1"/>
        </w:rPr>
        <w:t>testu</w:t>
      </w:r>
      <w:r w:rsidR="00A30767">
        <w:rPr>
          <w:color w:val="4F81BD" w:themeColor="accent1"/>
        </w:rPr>
        <w:t xml:space="preserve"> historických vozidel </w:t>
      </w:r>
      <w:r w:rsidR="00BA6BE7">
        <w:rPr>
          <w:color w:val="4F81BD" w:themeColor="accent1"/>
        </w:rPr>
        <w:t xml:space="preserve">dodat </w:t>
      </w:r>
      <w:r w:rsidR="00624794">
        <w:rPr>
          <w:color w:val="4F81BD" w:themeColor="accent1"/>
        </w:rPr>
        <w:t xml:space="preserve">členům </w:t>
      </w:r>
      <w:r w:rsidR="00BA6BE7">
        <w:rPr>
          <w:color w:val="4F81BD" w:themeColor="accent1"/>
        </w:rPr>
        <w:t>speciální originál</w:t>
      </w:r>
      <w:r w:rsidR="00680AC7">
        <w:rPr>
          <w:color w:val="4F81BD" w:themeColor="accent1"/>
        </w:rPr>
        <w:t xml:space="preserve"> </w:t>
      </w:r>
      <w:r w:rsidR="00B9439A">
        <w:rPr>
          <w:color w:val="4F81BD" w:themeColor="accent1"/>
        </w:rPr>
        <w:t xml:space="preserve">síry </w:t>
      </w:r>
      <w:r w:rsidR="0069647C">
        <w:rPr>
          <w:color w:val="4F81BD" w:themeColor="accent1"/>
        </w:rPr>
        <w:t xml:space="preserve">a detergentů </w:t>
      </w:r>
      <w:r w:rsidR="00B9439A">
        <w:rPr>
          <w:color w:val="4F81BD" w:themeColor="accent1"/>
        </w:rPr>
        <w:t xml:space="preserve">prostý </w:t>
      </w:r>
      <w:r w:rsidR="00CF1179">
        <w:rPr>
          <w:color w:val="4F81BD" w:themeColor="accent1"/>
        </w:rPr>
        <w:t xml:space="preserve">olej, aditivum olova </w:t>
      </w:r>
      <w:r w:rsidR="004B6855">
        <w:rPr>
          <w:color w:val="4F81BD" w:themeColor="accent1"/>
        </w:rPr>
        <w:t>i</w:t>
      </w:r>
      <w:r w:rsidR="005422E2">
        <w:rPr>
          <w:color w:val="4F81BD" w:themeColor="accent1"/>
        </w:rPr>
        <w:t xml:space="preserve"> </w:t>
      </w:r>
      <w:r w:rsidR="00A30767">
        <w:rPr>
          <w:color w:val="4F81BD" w:themeColor="accent1"/>
        </w:rPr>
        <w:t>pneumatik</w:t>
      </w:r>
      <w:r w:rsidR="00FA6CCB">
        <w:rPr>
          <w:color w:val="4F81BD" w:themeColor="accent1"/>
        </w:rPr>
        <w:t>y</w:t>
      </w:r>
      <w:r w:rsidR="00A30767">
        <w:rPr>
          <w:color w:val="4F81BD" w:themeColor="accent1"/>
        </w:rPr>
        <w:t xml:space="preserve"> </w:t>
      </w:r>
      <w:r w:rsidR="00EB746F">
        <w:rPr>
          <w:color w:val="4F81BD" w:themeColor="accent1"/>
        </w:rPr>
        <w:t xml:space="preserve">pro </w:t>
      </w:r>
      <w:r w:rsidR="00591150">
        <w:rPr>
          <w:color w:val="4F81BD" w:themeColor="accent1"/>
        </w:rPr>
        <w:t>historická vozidla</w:t>
      </w:r>
      <w:r w:rsidR="007B30B7">
        <w:rPr>
          <w:color w:val="4F81BD" w:themeColor="accent1"/>
        </w:rPr>
        <w:t xml:space="preserve">. Jsme příkladem </w:t>
      </w:r>
      <w:r w:rsidR="0064630C">
        <w:rPr>
          <w:color w:val="4F81BD" w:themeColor="accent1"/>
        </w:rPr>
        <w:t xml:space="preserve">více jak </w:t>
      </w:r>
      <w:r w:rsidR="00C1286B">
        <w:rPr>
          <w:color w:val="4F81BD" w:themeColor="accent1"/>
        </w:rPr>
        <w:t>46</w:t>
      </w:r>
      <w:r w:rsidR="00080E58">
        <w:rPr>
          <w:color w:val="4F81BD" w:themeColor="accent1"/>
        </w:rPr>
        <w:t xml:space="preserve"> roků </w:t>
      </w:r>
      <w:r w:rsidR="007B30B7">
        <w:rPr>
          <w:color w:val="4F81BD" w:themeColor="accent1"/>
        </w:rPr>
        <w:t xml:space="preserve">pomáháme </w:t>
      </w:r>
      <w:r w:rsidR="00821681">
        <w:rPr>
          <w:color w:val="4F81BD" w:themeColor="accent1"/>
        </w:rPr>
        <w:t xml:space="preserve">pro ošetření </w:t>
      </w:r>
      <w:r w:rsidR="00A7412A">
        <w:rPr>
          <w:color w:val="4F81BD" w:themeColor="accent1"/>
        </w:rPr>
        <w:t xml:space="preserve">technického </w:t>
      </w:r>
      <w:r w:rsidR="00CF1179">
        <w:rPr>
          <w:color w:val="4F81BD" w:themeColor="accent1"/>
        </w:rPr>
        <w:t>dědictví.</w:t>
      </w:r>
    </w:p>
    <w:p w:rsidR="000679B2" w:rsidRPr="009A31A3" w:rsidRDefault="005B3301">
      <w:pPr>
        <w:rPr>
          <w:color w:val="4F81BD" w:themeColor="accent1"/>
        </w:rPr>
      </w:pPr>
      <w:r w:rsidRPr="00AD060F">
        <w:rPr>
          <w:color w:val="FF0000"/>
        </w:rPr>
        <w:t>Z</w:t>
      </w:r>
      <w:r w:rsidR="00036636" w:rsidRPr="00AD060F">
        <w:rPr>
          <w:color w:val="FF0000"/>
        </w:rPr>
        <w:t xml:space="preserve">načení </w:t>
      </w:r>
      <w:r w:rsidR="00FA56F7" w:rsidRPr="00AD060F">
        <w:rPr>
          <w:color w:val="FF0000"/>
        </w:rPr>
        <w:t xml:space="preserve">viskozity </w:t>
      </w:r>
      <w:r w:rsidR="00F32EC0" w:rsidRPr="00AD060F">
        <w:rPr>
          <w:color w:val="FF0000"/>
        </w:rPr>
        <w:t>(1930)</w:t>
      </w:r>
      <w:r w:rsidR="00000421">
        <w:rPr>
          <w:color w:val="FF0000"/>
        </w:rPr>
        <w:t xml:space="preserve"> </w:t>
      </w:r>
      <w:r w:rsidR="00036636" w:rsidRPr="00AD060F">
        <w:rPr>
          <w:color w:val="FF0000"/>
        </w:rPr>
        <w:t>dle tabulky Englera</w:t>
      </w:r>
      <w:r w:rsidR="009376A0" w:rsidRPr="00AD060F">
        <w:rPr>
          <w:color w:val="FF0000"/>
        </w:rPr>
        <w:t xml:space="preserve"> </w:t>
      </w:r>
      <w:r w:rsidR="00DE7AE4" w:rsidRPr="00AD060F">
        <w:rPr>
          <w:color w:val="FF0000"/>
        </w:rPr>
        <w:t>Pen</w:t>
      </w:r>
      <w:r w:rsidR="00EC0959" w:rsidRPr="00AD060F">
        <w:rPr>
          <w:color w:val="FF0000"/>
        </w:rPr>
        <w:t>ns</w:t>
      </w:r>
      <w:r w:rsidR="00DE7AE4" w:rsidRPr="00AD060F">
        <w:rPr>
          <w:color w:val="FF0000"/>
        </w:rPr>
        <w:t>yl</w:t>
      </w:r>
      <w:r w:rsidRPr="00AD060F">
        <w:rPr>
          <w:color w:val="FF0000"/>
        </w:rPr>
        <w:t xml:space="preserve">vánského oleje </w:t>
      </w:r>
      <w:r w:rsidR="00B3218D" w:rsidRPr="00AD060F">
        <w:rPr>
          <w:color w:val="FF0000"/>
        </w:rPr>
        <w:t xml:space="preserve"> </w:t>
      </w:r>
      <w:r w:rsidR="00D0040F" w:rsidRPr="00AD060F">
        <w:rPr>
          <w:color w:val="FF0000"/>
        </w:rPr>
        <w:t>(</w:t>
      </w:r>
      <w:r w:rsidR="00974FC2">
        <w:rPr>
          <w:color w:val="00B0F0"/>
        </w:rPr>
        <w:t>A</w:t>
      </w:r>
      <w:r w:rsidR="00D0040F" w:rsidRPr="00AD060F">
        <w:rPr>
          <w:color w:val="FF0000"/>
        </w:rPr>
        <w:t>)</w:t>
      </w:r>
      <w:r w:rsidR="00875A03" w:rsidRPr="00AD060F">
        <w:rPr>
          <w:color w:val="FF0000"/>
        </w:rPr>
        <w:t xml:space="preserve"> </w:t>
      </w:r>
      <w:r w:rsidR="00A80335" w:rsidRPr="00AD060F">
        <w:rPr>
          <w:color w:val="FF0000"/>
        </w:rPr>
        <w:t xml:space="preserve"> </w:t>
      </w:r>
      <w:r w:rsidR="007E2394">
        <w:rPr>
          <w:color w:val="FF0000"/>
        </w:rPr>
        <w:t xml:space="preserve">olej  zimní 7,5 </w:t>
      </w:r>
      <w:r w:rsidR="00CB7395" w:rsidRPr="00AD060F">
        <w:rPr>
          <w:color w:val="FF0000"/>
        </w:rPr>
        <w:t xml:space="preserve">E </w:t>
      </w:r>
      <w:r w:rsidR="00582D11" w:rsidRPr="00AD060F">
        <w:rPr>
          <w:color w:val="FF0000"/>
        </w:rPr>
        <w:t xml:space="preserve">SAE 30 </w:t>
      </w:r>
      <w:r w:rsidR="00D0040F" w:rsidRPr="00AD060F">
        <w:rPr>
          <w:color w:val="FF0000"/>
        </w:rPr>
        <w:t>(</w:t>
      </w:r>
      <w:r w:rsidR="00974FC2">
        <w:rPr>
          <w:color w:val="00B0F0"/>
        </w:rPr>
        <w:t>BB</w:t>
      </w:r>
      <w:r w:rsidR="00582D11" w:rsidRPr="00AD060F">
        <w:rPr>
          <w:color w:val="FF0000"/>
        </w:rPr>
        <w:t xml:space="preserve"> </w:t>
      </w:r>
      <w:r w:rsidR="00D0040F" w:rsidRPr="00AD060F">
        <w:rPr>
          <w:color w:val="FF0000"/>
        </w:rPr>
        <w:t xml:space="preserve">) </w:t>
      </w:r>
      <w:r w:rsidR="00974FC2">
        <w:rPr>
          <w:color w:val="FF0000"/>
        </w:rPr>
        <w:t>olej</w:t>
      </w:r>
      <w:r w:rsidR="00CB7395" w:rsidRPr="00AD060F">
        <w:rPr>
          <w:color w:val="FF0000"/>
        </w:rPr>
        <w:t xml:space="preserve"> letní</w:t>
      </w:r>
      <w:r w:rsidR="007E2394">
        <w:rPr>
          <w:color w:val="FF0000"/>
        </w:rPr>
        <w:t xml:space="preserve"> 11,7</w:t>
      </w:r>
      <w:r w:rsidR="00875A03" w:rsidRPr="00AD060F">
        <w:rPr>
          <w:color w:val="FF0000"/>
        </w:rPr>
        <w:t xml:space="preserve"> </w:t>
      </w:r>
      <w:r w:rsidR="00723577" w:rsidRPr="00AD060F">
        <w:rPr>
          <w:color w:val="FF0000"/>
        </w:rPr>
        <w:t>E  SAE 40 a pro vzduchem chlaze</w:t>
      </w:r>
      <w:r w:rsidR="005015E0" w:rsidRPr="00AD060F">
        <w:rPr>
          <w:color w:val="FF0000"/>
        </w:rPr>
        <w:t>né</w:t>
      </w:r>
      <w:r w:rsidR="0021168F">
        <w:rPr>
          <w:color w:val="FF0000"/>
        </w:rPr>
        <w:t xml:space="preserve"> </w:t>
      </w:r>
      <w:r w:rsidR="00E42397">
        <w:rPr>
          <w:color w:val="FF0000"/>
        </w:rPr>
        <w:t>4T</w:t>
      </w:r>
      <w:r w:rsidR="00730325">
        <w:rPr>
          <w:color w:val="FF0000"/>
        </w:rPr>
        <w:t xml:space="preserve"> </w:t>
      </w:r>
      <w:r w:rsidR="00E719E7">
        <w:rPr>
          <w:color w:val="FF0000"/>
        </w:rPr>
        <w:t>motocykly</w:t>
      </w:r>
      <w:r w:rsidR="0021168F">
        <w:rPr>
          <w:color w:val="FF0000"/>
        </w:rPr>
        <w:t>+230 C</w:t>
      </w:r>
      <w:r w:rsidR="005015E0" w:rsidRPr="00AD060F">
        <w:rPr>
          <w:color w:val="FF0000"/>
        </w:rPr>
        <w:t xml:space="preserve"> </w:t>
      </w:r>
      <w:r w:rsidR="00E719E7">
        <w:rPr>
          <w:color w:val="FF0000"/>
        </w:rPr>
        <w:t xml:space="preserve">na svíčce  </w:t>
      </w:r>
      <w:r w:rsidR="00974FC2">
        <w:rPr>
          <w:color w:val="FF0000"/>
        </w:rPr>
        <w:t>(</w:t>
      </w:r>
      <w:r w:rsidR="00974FC2">
        <w:rPr>
          <w:color w:val="00B0F0"/>
        </w:rPr>
        <w:t>D</w:t>
      </w:r>
      <w:r w:rsidR="00D0040F" w:rsidRPr="00AD060F">
        <w:rPr>
          <w:color w:val="FF0000"/>
        </w:rPr>
        <w:t>)</w:t>
      </w:r>
      <w:r w:rsidR="00A23785">
        <w:rPr>
          <w:color w:val="FF0000"/>
        </w:rPr>
        <w:t xml:space="preserve"> </w:t>
      </w:r>
      <w:r w:rsidR="007E2394">
        <w:rPr>
          <w:color w:val="FF0000"/>
        </w:rPr>
        <w:t xml:space="preserve">16,4 E  </w:t>
      </w:r>
      <w:r w:rsidR="00723577" w:rsidRPr="00AD060F">
        <w:rPr>
          <w:color w:val="FF0000"/>
        </w:rPr>
        <w:t xml:space="preserve">SAE 50  </w:t>
      </w:r>
      <w:r w:rsidR="00875A03" w:rsidRPr="00AD060F">
        <w:rPr>
          <w:color w:val="FF0000"/>
        </w:rPr>
        <w:t>API SA</w:t>
      </w:r>
      <w:r w:rsidR="005015E0" w:rsidRPr="00AD060F">
        <w:rPr>
          <w:color w:val="FF0000"/>
        </w:rPr>
        <w:t xml:space="preserve">  převodovka a </w:t>
      </w:r>
      <w:r w:rsidR="00974FC2">
        <w:rPr>
          <w:color w:val="FF0000"/>
        </w:rPr>
        <w:t>diferenciál (</w:t>
      </w:r>
      <w:r w:rsidR="00974FC2">
        <w:rPr>
          <w:color w:val="00B0F0"/>
        </w:rPr>
        <w:t>C</w:t>
      </w:r>
      <w:r w:rsidR="00441320" w:rsidRPr="00AD060F">
        <w:rPr>
          <w:color w:val="FF0000"/>
        </w:rPr>
        <w:t>)12-14E</w:t>
      </w:r>
      <w:r w:rsidR="0059736F" w:rsidRPr="00AD060F">
        <w:rPr>
          <w:color w:val="FF0000"/>
        </w:rPr>
        <w:t xml:space="preserve"> </w:t>
      </w:r>
      <w:r w:rsidR="00441320" w:rsidRPr="00AD060F">
        <w:rPr>
          <w:color w:val="FF0000"/>
        </w:rPr>
        <w:t>SAE 80</w:t>
      </w:r>
      <w:r w:rsidR="00F53352">
        <w:rPr>
          <w:color w:val="FF0000"/>
        </w:rPr>
        <w:t>/90</w:t>
      </w:r>
      <w:r w:rsidR="00441320" w:rsidRPr="00AD060F">
        <w:rPr>
          <w:color w:val="FF0000"/>
        </w:rPr>
        <w:t xml:space="preserve"> API GL1</w:t>
      </w:r>
      <w:r w:rsidR="00F67954">
        <w:rPr>
          <w:color w:val="FF0000"/>
        </w:rPr>
        <w:t>i SAE 140</w:t>
      </w:r>
      <w:r w:rsidR="00F32EC0" w:rsidRPr="00AD060F">
        <w:rPr>
          <w:color w:val="FF0000"/>
        </w:rPr>
        <w:t xml:space="preserve"> </w:t>
      </w:r>
      <w:r w:rsidR="00C1286B">
        <w:rPr>
          <w:color w:val="FF0000"/>
        </w:rPr>
        <w:t>pro diferenciál</w:t>
      </w:r>
      <w:r w:rsidR="003E1406">
        <w:rPr>
          <w:color w:val="FF0000"/>
        </w:rPr>
        <w:t xml:space="preserve"> </w:t>
      </w:r>
      <w:r w:rsidR="00F67954">
        <w:rPr>
          <w:color w:val="FF0000"/>
        </w:rPr>
        <w:t>!</w:t>
      </w:r>
      <w:r w:rsidR="00727A23">
        <w:rPr>
          <w:color w:val="FF0000"/>
        </w:rPr>
        <w:t xml:space="preserve"> </w:t>
      </w:r>
      <w:r w:rsidR="00993B4B">
        <w:t>Při objednávce</w:t>
      </w:r>
      <w:r w:rsidR="009A59F1">
        <w:t xml:space="preserve"> uveďte prosím </w:t>
      </w:r>
      <w:r w:rsidR="003B15A3">
        <w:t>značku vozidla,rok,model,cc</w:t>
      </w:r>
      <w:r w:rsidR="001F3146">
        <w:t>,</w:t>
      </w:r>
      <w:r w:rsidR="003E1406">
        <w:t>telefon,</w:t>
      </w:r>
      <w:r w:rsidR="00993B4B">
        <w:t xml:space="preserve"> doporučí</w:t>
      </w:r>
      <w:r w:rsidR="003E1406">
        <w:t xml:space="preserve">me Vám náplně dle </w:t>
      </w:r>
      <w:r w:rsidR="00993B4B">
        <w:t>podmín</w:t>
      </w:r>
      <w:r w:rsidR="00080E58">
        <w:t xml:space="preserve">ky výrobce ověřte si na </w:t>
      </w:r>
      <w:hyperlink r:id="rId13" w:history="1">
        <w:r w:rsidR="00080E58" w:rsidRPr="004E540F">
          <w:rPr>
            <w:rStyle w:val="Hypertextovodkaz"/>
          </w:rPr>
          <w:t>www.sunoco.be</w:t>
        </w:r>
      </w:hyperlink>
      <w:r w:rsidR="00080E58">
        <w:t xml:space="preserve">  produkty </w:t>
      </w:r>
      <w:r w:rsidR="00FB502F">
        <w:t>„login“</w:t>
      </w:r>
      <w:r w:rsidR="00080E58">
        <w:t xml:space="preserve"> SUNOCO </w:t>
      </w:r>
      <w:r w:rsidR="00187354">
        <w:t xml:space="preserve"> </w:t>
      </w:r>
      <w:r w:rsidR="00730325">
        <w:t xml:space="preserve">   </w:t>
      </w:r>
      <w:r w:rsidR="00821681">
        <w:rPr>
          <w:color w:val="00B0F0"/>
        </w:rPr>
        <w:t>2T motory Super 6040- samo</w:t>
      </w:r>
      <w:r w:rsidR="00AF265C">
        <w:rPr>
          <w:color w:val="00B0F0"/>
        </w:rPr>
        <w:t xml:space="preserve"> </w:t>
      </w:r>
      <w:r w:rsidR="006912FC">
        <w:rPr>
          <w:color w:val="00B0F0"/>
        </w:rPr>
        <w:t xml:space="preserve">mísitelný  neusazující se 1: 30 až </w:t>
      </w:r>
      <w:r w:rsidR="00821681">
        <w:rPr>
          <w:color w:val="00B0F0"/>
        </w:rPr>
        <w:t xml:space="preserve">50 </w:t>
      </w:r>
      <w:r w:rsidR="00A21AF6">
        <w:rPr>
          <w:color w:val="00B0F0"/>
        </w:rPr>
        <w:t>dle výrobce.</w:t>
      </w:r>
      <w:r w:rsidR="00821681">
        <w:rPr>
          <w:color w:val="00B0F0"/>
        </w:rPr>
        <w:t xml:space="preserve"> </w:t>
      </w:r>
      <w:r w:rsidR="00821681">
        <w:t xml:space="preserve"> </w:t>
      </w:r>
      <w:r w:rsidR="00730325">
        <w:t xml:space="preserve">                                                                                                                                         </w:t>
      </w:r>
      <w:r w:rsidR="00A031BF">
        <w:t xml:space="preserve">    Pultový</w:t>
      </w:r>
      <w:r w:rsidR="009943A1">
        <w:t xml:space="preserve"> </w:t>
      </w:r>
      <w:r w:rsidR="006070AE">
        <w:t xml:space="preserve">prodej </w:t>
      </w:r>
      <w:r w:rsidR="00993B4B">
        <w:t xml:space="preserve">z ekonomických důvodů </w:t>
      </w:r>
      <w:r w:rsidR="006070AE">
        <w:t>neved</w:t>
      </w:r>
      <w:r w:rsidR="00A1475F">
        <w:t xml:space="preserve">eme pouze s dodávkou </w:t>
      </w:r>
      <w:r w:rsidR="006070AE">
        <w:t xml:space="preserve"> PPL </w:t>
      </w:r>
      <w:r w:rsidR="00A23785">
        <w:t xml:space="preserve"> </w:t>
      </w:r>
      <w:r w:rsidR="00ED534B">
        <w:t>až domů.</w:t>
      </w:r>
      <w:r w:rsidR="002153D2">
        <w:t xml:space="preserve"> Ukázka tribodiagnostiky a </w:t>
      </w:r>
      <w:r w:rsidR="00ED534B">
        <w:t xml:space="preserve">diagnostiku od </w:t>
      </w:r>
      <w:r w:rsidR="00624794">
        <w:t xml:space="preserve">Sunoco </w:t>
      </w:r>
      <w:r w:rsidR="002153D2">
        <w:t xml:space="preserve">si udělá každý sám </w:t>
      </w:r>
      <w:r w:rsidR="00FB502F">
        <w:t xml:space="preserve">s použitím </w:t>
      </w:r>
      <w:proofErr w:type="spellStart"/>
      <w:r w:rsidR="00FB502F">
        <w:t>latmusového</w:t>
      </w:r>
      <w:proofErr w:type="spellEnd"/>
      <w:r w:rsidR="00A1475F">
        <w:t xml:space="preserve"> papírku který je součástí dodávky</w:t>
      </w:r>
      <w:r w:rsidR="00727A23">
        <w:t>,</w:t>
      </w:r>
      <w:r w:rsidR="00C1286B">
        <w:t xml:space="preserve"> samostatně </w:t>
      </w:r>
      <w:r w:rsidR="003B2BA8">
        <w:t xml:space="preserve">za </w:t>
      </w:r>
      <w:r w:rsidR="00C1286B">
        <w:t>1 €</w:t>
      </w:r>
      <w:r w:rsidR="00A23785">
        <w:t>.</w:t>
      </w:r>
      <w:r w:rsidR="00A1475F">
        <w:t xml:space="preserve">                 </w:t>
      </w:r>
      <w:r w:rsidR="00267A1E">
        <w:t xml:space="preserve">                   </w:t>
      </w:r>
      <w:r w:rsidR="0069647C">
        <w:t xml:space="preserve"> </w:t>
      </w:r>
      <w:r w:rsidR="00080E58">
        <w:t xml:space="preserve"> </w:t>
      </w:r>
      <w:r w:rsidR="0069647C">
        <w:t xml:space="preserve"> </w:t>
      </w:r>
      <w:r w:rsidR="00187354">
        <w:t xml:space="preserve">                                                                                           </w:t>
      </w:r>
      <w:r w:rsidR="00C61316">
        <w:t xml:space="preserve">                               </w:t>
      </w:r>
      <w:r w:rsidR="00DD5C55">
        <w:rPr>
          <w:color w:val="4F81BD" w:themeColor="accent1"/>
        </w:rPr>
        <w:t xml:space="preserve"> </w:t>
      </w:r>
    </w:p>
    <w:p w:rsidR="00CB7395" w:rsidRPr="00F403A9" w:rsidRDefault="00CB7395">
      <w:pPr>
        <w:rPr>
          <w:color w:val="FF0000"/>
          <w:sz w:val="28"/>
          <w:szCs w:val="28"/>
        </w:rPr>
      </w:pPr>
    </w:p>
    <w:p w:rsidR="00C00542" w:rsidRPr="00D66108" w:rsidRDefault="00C00542">
      <w:pPr>
        <w:rPr>
          <w:color w:val="FF0000"/>
        </w:rPr>
      </w:pPr>
    </w:p>
    <w:p w:rsidR="0022120B" w:rsidRDefault="00D77CBE">
      <w:pPr>
        <w:rPr>
          <w:sz w:val="28"/>
          <w:szCs w:val="28"/>
        </w:rPr>
      </w:pPr>
      <w:r>
        <w:rPr>
          <w:noProof/>
          <w:sz w:val="28"/>
          <w:szCs w:val="28"/>
          <w:lang w:eastAsia="cs-CZ"/>
        </w:rPr>
        <w:drawing>
          <wp:inline distT="0" distB="0" distL="0" distR="0">
            <wp:extent cx="5760720" cy="7918450"/>
            <wp:effectExtent l="19050" t="0" r="0" b="0"/>
            <wp:docPr id="2" name="Obrázek 1" descr="Test_olej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st_oleje.jpg"/>
                    <pic:cNvPicPr/>
                  </pic:nvPicPr>
                  <pic:blipFill>
                    <a:blip r:embed="rId14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918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2074" w:rsidRPr="00A75157" w:rsidRDefault="00922074" w:rsidP="00A75157">
      <w:pPr>
        <w:rPr>
          <w:sz w:val="28"/>
          <w:szCs w:val="28"/>
        </w:rPr>
      </w:pPr>
    </w:p>
    <w:p w:rsidR="00EB0687" w:rsidRPr="002A0F7D" w:rsidRDefault="00EB0687">
      <w:pPr>
        <w:rPr>
          <w:color w:val="00B0F0"/>
          <w:sz w:val="24"/>
          <w:szCs w:val="28"/>
        </w:rPr>
      </w:pPr>
    </w:p>
    <w:p w:rsidR="00564474" w:rsidRDefault="00564474"/>
    <w:p w:rsidR="005B13AE" w:rsidRDefault="005B13AE"/>
    <w:sectPr w:rsidR="005B13AE" w:rsidSect="00253D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77B2" w:rsidRDefault="00FB77B2" w:rsidP="003278FB">
      <w:pPr>
        <w:spacing w:after="0" w:line="240" w:lineRule="auto"/>
      </w:pPr>
      <w:r>
        <w:separator/>
      </w:r>
    </w:p>
  </w:endnote>
  <w:endnote w:type="continuationSeparator" w:id="0">
    <w:p w:rsidR="00FB77B2" w:rsidRDefault="00FB77B2" w:rsidP="003278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77B2" w:rsidRDefault="00FB77B2" w:rsidP="003278FB">
      <w:pPr>
        <w:spacing w:after="0" w:line="240" w:lineRule="auto"/>
      </w:pPr>
      <w:r>
        <w:separator/>
      </w:r>
    </w:p>
  </w:footnote>
  <w:footnote w:type="continuationSeparator" w:id="0">
    <w:p w:rsidR="00FB77B2" w:rsidRDefault="00FB77B2" w:rsidP="003278F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/>
  <w:mailMerge>
    <w:mainDocumentType w:val="catalog"/>
    <w:dataType w:val="textFile"/>
    <w:activeRecord w:val="-1"/>
  </w:mailMerge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B13AE"/>
    <w:rsid w:val="000001B6"/>
    <w:rsid w:val="00000421"/>
    <w:rsid w:val="000042D8"/>
    <w:rsid w:val="00007B9A"/>
    <w:rsid w:val="0001457E"/>
    <w:rsid w:val="00021D28"/>
    <w:rsid w:val="00026E92"/>
    <w:rsid w:val="00031F30"/>
    <w:rsid w:val="00036636"/>
    <w:rsid w:val="00041E77"/>
    <w:rsid w:val="0004239C"/>
    <w:rsid w:val="0004260E"/>
    <w:rsid w:val="00043B85"/>
    <w:rsid w:val="00045460"/>
    <w:rsid w:val="000532AE"/>
    <w:rsid w:val="000575FB"/>
    <w:rsid w:val="00057BD2"/>
    <w:rsid w:val="00062BE1"/>
    <w:rsid w:val="000679B2"/>
    <w:rsid w:val="00080E58"/>
    <w:rsid w:val="00081FFE"/>
    <w:rsid w:val="0008288D"/>
    <w:rsid w:val="00083116"/>
    <w:rsid w:val="00083662"/>
    <w:rsid w:val="0008552F"/>
    <w:rsid w:val="00086595"/>
    <w:rsid w:val="00086EB0"/>
    <w:rsid w:val="000916B4"/>
    <w:rsid w:val="00091C87"/>
    <w:rsid w:val="0009247A"/>
    <w:rsid w:val="00093BB2"/>
    <w:rsid w:val="00093D74"/>
    <w:rsid w:val="000945FB"/>
    <w:rsid w:val="00094863"/>
    <w:rsid w:val="000A2F2A"/>
    <w:rsid w:val="000A4078"/>
    <w:rsid w:val="000A40FB"/>
    <w:rsid w:val="000A418E"/>
    <w:rsid w:val="000B0F88"/>
    <w:rsid w:val="000B1CE7"/>
    <w:rsid w:val="000B4BC2"/>
    <w:rsid w:val="000B5F1A"/>
    <w:rsid w:val="000C5421"/>
    <w:rsid w:val="000C6303"/>
    <w:rsid w:val="000D5F2E"/>
    <w:rsid w:val="000E0461"/>
    <w:rsid w:val="000E2247"/>
    <w:rsid w:val="000E4391"/>
    <w:rsid w:val="000E5567"/>
    <w:rsid w:val="000E5995"/>
    <w:rsid w:val="000F1317"/>
    <w:rsid w:val="000F3F8C"/>
    <w:rsid w:val="00102355"/>
    <w:rsid w:val="001056E0"/>
    <w:rsid w:val="00112D8D"/>
    <w:rsid w:val="001134F3"/>
    <w:rsid w:val="00113C74"/>
    <w:rsid w:val="00132FE5"/>
    <w:rsid w:val="001355E5"/>
    <w:rsid w:val="001424BF"/>
    <w:rsid w:val="001448A9"/>
    <w:rsid w:val="001457C3"/>
    <w:rsid w:val="00151B81"/>
    <w:rsid w:val="00152176"/>
    <w:rsid w:val="00154E02"/>
    <w:rsid w:val="00156C69"/>
    <w:rsid w:val="001606F1"/>
    <w:rsid w:val="00162ACD"/>
    <w:rsid w:val="00173812"/>
    <w:rsid w:val="00184EEF"/>
    <w:rsid w:val="0018690D"/>
    <w:rsid w:val="00187354"/>
    <w:rsid w:val="001877FC"/>
    <w:rsid w:val="00193D60"/>
    <w:rsid w:val="001A11F8"/>
    <w:rsid w:val="001A289B"/>
    <w:rsid w:val="001A6B37"/>
    <w:rsid w:val="001B2F63"/>
    <w:rsid w:val="001B726A"/>
    <w:rsid w:val="001C6B86"/>
    <w:rsid w:val="001D24FF"/>
    <w:rsid w:val="001E43B6"/>
    <w:rsid w:val="001E57A7"/>
    <w:rsid w:val="001E7D53"/>
    <w:rsid w:val="001F131F"/>
    <w:rsid w:val="001F3146"/>
    <w:rsid w:val="001F4D56"/>
    <w:rsid w:val="001F652E"/>
    <w:rsid w:val="001F6611"/>
    <w:rsid w:val="00201278"/>
    <w:rsid w:val="00201FA4"/>
    <w:rsid w:val="00205BF1"/>
    <w:rsid w:val="002070E3"/>
    <w:rsid w:val="00210D60"/>
    <w:rsid w:val="0021168F"/>
    <w:rsid w:val="002153D2"/>
    <w:rsid w:val="00217732"/>
    <w:rsid w:val="0022005C"/>
    <w:rsid w:val="0022120B"/>
    <w:rsid w:val="00230207"/>
    <w:rsid w:val="002451C9"/>
    <w:rsid w:val="0025228D"/>
    <w:rsid w:val="002522A4"/>
    <w:rsid w:val="00253B17"/>
    <w:rsid w:val="00253D35"/>
    <w:rsid w:val="002569F2"/>
    <w:rsid w:val="00262A53"/>
    <w:rsid w:val="00263BBB"/>
    <w:rsid w:val="002642D0"/>
    <w:rsid w:val="00265F69"/>
    <w:rsid w:val="00266660"/>
    <w:rsid w:val="002674E7"/>
    <w:rsid w:val="00267A1E"/>
    <w:rsid w:val="00271928"/>
    <w:rsid w:val="002731E4"/>
    <w:rsid w:val="002755CD"/>
    <w:rsid w:val="00277E86"/>
    <w:rsid w:val="002847E7"/>
    <w:rsid w:val="00286463"/>
    <w:rsid w:val="00286C84"/>
    <w:rsid w:val="002907E0"/>
    <w:rsid w:val="00290CF7"/>
    <w:rsid w:val="002968D6"/>
    <w:rsid w:val="002A0F7D"/>
    <w:rsid w:val="002B1CDA"/>
    <w:rsid w:val="002B2A8B"/>
    <w:rsid w:val="002B637C"/>
    <w:rsid w:val="002B67CB"/>
    <w:rsid w:val="002C103A"/>
    <w:rsid w:val="002C16C0"/>
    <w:rsid w:val="002C69BD"/>
    <w:rsid w:val="002C69FD"/>
    <w:rsid w:val="002D1CE3"/>
    <w:rsid w:val="002D7A31"/>
    <w:rsid w:val="002E0077"/>
    <w:rsid w:val="002E6EDB"/>
    <w:rsid w:val="002F0DD7"/>
    <w:rsid w:val="002F1C2E"/>
    <w:rsid w:val="002F3E24"/>
    <w:rsid w:val="003007DF"/>
    <w:rsid w:val="00300CA6"/>
    <w:rsid w:val="00304F3F"/>
    <w:rsid w:val="00310FE4"/>
    <w:rsid w:val="00311B5C"/>
    <w:rsid w:val="003128FD"/>
    <w:rsid w:val="00312EDF"/>
    <w:rsid w:val="003234AA"/>
    <w:rsid w:val="00325C37"/>
    <w:rsid w:val="003263F9"/>
    <w:rsid w:val="00327773"/>
    <w:rsid w:val="003278FB"/>
    <w:rsid w:val="00334F78"/>
    <w:rsid w:val="00337366"/>
    <w:rsid w:val="003402B9"/>
    <w:rsid w:val="003409F5"/>
    <w:rsid w:val="0034460A"/>
    <w:rsid w:val="00351E44"/>
    <w:rsid w:val="00357216"/>
    <w:rsid w:val="003577AA"/>
    <w:rsid w:val="00363133"/>
    <w:rsid w:val="003646FB"/>
    <w:rsid w:val="00364E7F"/>
    <w:rsid w:val="0036550E"/>
    <w:rsid w:val="00367E4D"/>
    <w:rsid w:val="0037440E"/>
    <w:rsid w:val="00376722"/>
    <w:rsid w:val="00380601"/>
    <w:rsid w:val="00381052"/>
    <w:rsid w:val="003830AC"/>
    <w:rsid w:val="003A126B"/>
    <w:rsid w:val="003A1E53"/>
    <w:rsid w:val="003A2BAD"/>
    <w:rsid w:val="003A3554"/>
    <w:rsid w:val="003B15A3"/>
    <w:rsid w:val="003B2BA8"/>
    <w:rsid w:val="003B3CA5"/>
    <w:rsid w:val="003B4E42"/>
    <w:rsid w:val="003B58ED"/>
    <w:rsid w:val="003B5A24"/>
    <w:rsid w:val="003B6188"/>
    <w:rsid w:val="003C0A54"/>
    <w:rsid w:val="003C3C9F"/>
    <w:rsid w:val="003D54A9"/>
    <w:rsid w:val="003D76A4"/>
    <w:rsid w:val="003E0D8E"/>
    <w:rsid w:val="003E1406"/>
    <w:rsid w:val="003E20EC"/>
    <w:rsid w:val="003F68A1"/>
    <w:rsid w:val="00402220"/>
    <w:rsid w:val="00405C8D"/>
    <w:rsid w:val="004073C8"/>
    <w:rsid w:val="00407BC8"/>
    <w:rsid w:val="00410EF7"/>
    <w:rsid w:val="00423A86"/>
    <w:rsid w:val="00426017"/>
    <w:rsid w:val="00432ABF"/>
    <w:rsid w:val="00440CE7"/>
    <w:rsid w:val="00441320"/>
    <w:rsid w:val="004414A1"/>
    <w:rsid w:val="00443140"/>
    <w:rsid w:val="00444823"/>
    <w:rsid w:val="00446475"/>
    <w:rsid w:val="0044710D"/>
    <w:rsid w:val="00461919"/>
    <w:rsid w:val="0046714B"/>
    <w:rsid w:val="00471031"/>
    <w:rsid w:val="004717C0"/>
    <w:rsid w:val="00472BC8"/>
    <w:rsid w:val="004758D9"/>
    <w:rsid w:val="004810E5"/>
    <w:rsid w:val="004825F5"/>
    <w:rsid w:val="004A28FC"/>
    <w:rsid w:val="004A3E84"/>
    <w:rsid w:val="004A5B7D"/>
    <w:rsid w:val="004A6BB9"/>
    <w:rsid w:val="004B2266"/>
    <w:rsid w:val="004B2E5F"/>
    <w:rsid w:val="004B3891"/>
    <w:rsid w:val="004B479D"/>
    <w:rsid w:val="004B6790"/>
    <w:rsid w:val="004B6855"/>
    <w:rsid w:val="004C1EC3"/>
    <w:rsid w:val="004C7B87"/>
    <w:rsid w:val="004D1567"/>
    <w:rsid w:val="004D1F81"/>
    <w:rsid w:val="004D383B"/>
    <w:rsid w:val="004D62A3"/>
    <w:rsid w:val="004D674C"/>
    <w:rsid w:val="004E052F"/>
    <w:rsid w:val="004E77BB"/>
    <w:rsid w:val="004F4508"/>
    <w:rsid w:val="004F60E0"/>
    <w:rsid w:val="004F786C"/>
    <w:rsid w:val="005015E0"/>
    <w:rsid w:val="00502611"/>
    <w:rsid w:val="00502F9E"/>
    <w:rsid w:val="00504711"/>
    <w:rsid w:val="005069AA"/>
    <w:rsid w:val="00516942"/>
    <w:rsid w:val="00522BD1"/>
    <w:rsid w:val="00526EC1"/>
    <w:rsid w:val="005271C2"/>
    <w:rsid w:val="00527F58"/>
    <w:rsid w:val="00534166"/>
    <w:rsid w:val="00535D05"/>
    <w:rsid w:val="0054045C"/>
    <w:rsid w:val="00541852"/>
    <w:rsid w:val="005422E2"/>
    <w:rsid w:val="00542EB0"/>
    <w:rsid w:val="00546385"/>
    <w:rsid w:val="005511F0"/>
    <w:rsid w:val="0055192A"/>
    <w:rsid w:val="00554D11"/>
    <w:rsid w:val="005556D1"/>
    <w:rsid w:val="00561CFB"/>
    <w:rsid w:val="00561DC0"/>
    <w:rsid w:val="0056283C"/>
    <w:rsid w:val="00564474"/>
    <w:rsid w:val="0057045C"/>
    <w:rsid w:val="00582D11"/>
    <w:rsid w:val="0058328E"/>
    <w:rsid w:val="00583975"/>
    <w:rsid w:val="00583D42"/>
    <w:rsid w:val="00587C67"/>
    <w:rsid w:val="00590AFE"/>
    <w:rsid w:val="00591150"/>
    <w:rsid w:val="005914EF"/>
    <w:rsid w:val="00593A8D"/>
    <w:rsid w:val="0059736F"/>
    <w:rsid w:val="005A0921"/>
    <w:rsid w:val="005A0F2A"/>
    <w:rsid w:val="005A31CD"/>
    <w:rsid w:val="005A688E"/>
    <w:rsid w:val="005A6B1D"/>
    <w:rsid w:val="005B0AEE"/>
    <w:rsid w:val="005B13AE"/>
    <w:rsid w:val="005B26EE"/>
    <w:rsid w:val="005B3301"/>
    <w:rsid w:val="005C3CE1"/>
    <w:rsid w:val="005C57BF"/>
    <w:rsid w:val="005C6047"/>
    <w:rsid w:val="005D334A"/>
    <w:rsid w:val="005E3F5E"/>
    <w:rsid w:val="005F58B0"/>
    <w:rsid w:val="006010B4"/>
    <w:rsid w:val="006020C4"/>
    <w:rsid w:val="00605F4C"/>
    <w:rsid w:val="00607097"/>
    <w:rsid w:val="006070AE"/>
    <w:rsid w:val="00607B32"/>
    <w:rsid w:val="00624794"/>
    <w:rsid w:val="006276EA"/>
    <w:rsid w:val="00642CD6"/>
    <w:rsid w:val="0064630C"/>
    <w:rsid w:val="00647A24"/>
    <w:rsid w:val="00647C91"/>
    <w:rsid w:val="006513CA"/>
    <w:rsid w:val="006540E1"/>
    <w:rsid w:val="006617D4"/>
    <w:rsid w:val="00661CF0"/>
    <w:rsid w:val="00663CB7"/>
    <w:rsid w:val="0066721C"/>
    <w:rsid w:val="0066795E"/>
    <w:rsid w:val="00672122"/>
    <w:rsid w:val="00674C61"/>
    <w:rsid w:val="00675CBF"/>
    <w:rsid w:val="00675D6B"/>
    <w:rsid w:val="00680AC7"/>
    <w:rsid w:val="00683FED"/>
    <w:rsid w:val="006865C7"/>
    <w:rsid w:val="00687987"/>
    <w:rsid w:val="006912FC"/>
    <w:rsid w:val="00694241"/>
    <w:rsid w:val="0069647C"/>
    <w:rsid w:val="006964A0"/>
    <w:rsid w:val="00696823"/>
    <w:rsid w:val="0069699C"/>
    <w:rsid w:val="006B0952"/>
    <w:rsid w:val="006B0E15"/>
    <w:rsid w:val="006B2024"/>
    <w:rsid w:val="006B26FF"/>
    <w:rsid w:val="006B2D4E"/>
    <w:rsid w:val="006B2F2D"/>
    <w:rsid w:val="006B7757"/>
    <w:rsid w:val="006C1D8A"/>
    <w:rsid w:val="006C2174"/>
    <w:rsid w:val="006C42B9"/>
    <w:rsid w:val="006C4859"/>
    <w:rsid w:val="006C538A"/>
    <w:rsid w:val="006C7A52"/>
    <w:rsid w:val="006D0E92"/>
    <w:rsid w:val="006D1DD2"/>
    <w:rsid w:val="006E3600"/>
    <w:rsid w:val="006E4B3D"/>
    <w:rsid w:val="006E7349"/>
    <w:rsid w:val="006F1B89"/>
    <w:rsid w:val="00700614"/>
    <w:rsid w:val="00706A87"/>
    <w:rsid w:val="00707D2D"/>
    <w:rsid w:val="00711982"/>
    <w:rsid w:val="007161DB"/>
    <w:rsid w:val="00716A2D"/>
    <w:rsid w:val="007172FD"/>
    <w:rsid w:val="00722771"/>
    <w:rsid w:val="00723577"/>
    <w:rsid w:val="007236B7"/>
    <w:rsid w:val="00727A23"/>
    <w:rsid w:val="00730325"/>
    <w:rsid w:val="00733EE5"/>
    <w:rsid w:val="00736244"/>
    <w:rsid w:val="00737051"/>
    <w:rsid w:val="00737BE0"/>
    <w:rsid w:val="007460C4"/>
    <w:rsid w:val="007463E1"/>
    <w:rsid w:val="00750A4C"/>
    <w:rsid w:val="007534BB"/>
    <w:rsid w:val="00757889"/>
    <w:rsid w:val="00761A32"/>
    <w:rsid w:val="00762C6C"/>
    <w:rsid w:val="0077022D"/>
    <w:rsid w:val="00770775"/>
    <w:rsid w:val="00773931"/>
    <w:rsid w:val="007747D1"/>
    <w:rsid w:val="00791E22"/>
    <w:rsid w:val="00795DBF"/>
    <w:rsid w:val="00796E14"/>
    <w:rsid w:val="00797F6A"/>
    <w:rsid w:val="007A0BE9"/>
    <w:rsid w:val="007A2F74"/>
    <w:rsid w:val="007A4E0F"/>
    <w:rsid w:val="007A68C9"/>
    <w:rsid w:val="007B160A"/>
    <w:rsid w:val="007B30B7"/>
    <w:rsid w:val="007B3B8D"/>
    <w:rsid w:val="007B48A0"/>
    <w:rsid w:val="007B6A97"/>
    <w:rsid w:val="007C04D4"/>
    <w:rsid w:val="007C233C"/>
    <w:rsid w:val="007C4550"/>
    <w:rsid w:val="007C7683"/>
    <w:rsid w:val="007D2359"/>
    <w:rsid w:val="007D4F68"/>
    <w:rsid w:val="007E0F8E"/>
    <w:rsid w:val="007E2394"/>
    <w:rsid w:val="007E6656"/>
    <w:rsid w:val="007F2079"/>
    <w:rsid w:val="007F3105"/>
    <w:rsid w:val="007F3E9A"/>
    <w:rsid w:val="007F4028"/>
    <w:rsid w:val="0080102B"/>
    <w:rsid w:val="00806105"/>
    <w:rsid w:val="00807653"/>
    <w:rsid w:val="00811A30"/>
    <w:rsid w:val="008121EA"/>
    <w:rsid w:val="00820722"/>
    <w:rsid w:val="00820C06"/>
    <w:rsid w:val="00821681"/>
    <w:rsid w:val="00825EC5"/>
    <w:rsid w:val="00827C9F"/>
    <w:rsid w:val="008310EA"/>
    <w:rsid w:val="00831244"/>
    <w:rsid w:val="008343F6"/>
    <w:rsid w:val="00837863"/>
    <w:rsid w:val="00845683"/>
    <w:rsid w:val="00845E5C"/>
    <w:rsid w:val="00851992"/>
    <w:rsid w:val="00852228"/>
    <w:rsid w:val="008564DE"/>
    <w:rsid w:val="0086635F"/>
    <w:rsid w:val="00866DD0"/>
    <w:rsid w:val="008706B7"/>
    <w:rsid w:val="008713FB"/>
    <w:rsid w:val="00871ED1"/>
    <w:rsid w:val="008748F7"/>
    <w:rsid w:val="00875A03"/>
    <w:rsid w:val="00876D33"/>
    <w:rsid w:val="008850CD"/>
    <w:rsid w:val="008851A9"/>
    <w:rsid w:val="00886444"/>
    <w:rsid w:val="00891295"/>
    <w:rsid w:val="00891636"/>
    <w:rsid w:val="008A298F"/>
    <w:rsid w:val="008A3C0B"/>
    <w:rsid w:val="008A6097"/>
    <w:rsid w:val="008B25EB"/>
    <w:rsid w:val="008B3F88"/>
    <w:rsid w:val="008C2C99"/>
    <w:rsid w:val="008C4EEA"/>
    <w:rsid w:val="008C7D7D"/>
    <w:rsid w:val="008D0342"/>
    <w:rsid w:val="008D201C"/>
    <w:rsid w:val="008D6F0D"/>
    <w:rsid w:val="008E0446"/>
    <w:rsid w:val="008E134B"/>
    <w:rsid w:val="008E36E4"/>
    <w:rsid w:val="008E396D"/>
    <w:rsid w:val="008F5C8A"/>
    <w:rsid w:val="008F6B1D"/>
    <w:rsid w:val="008F6B68"/>
    <w:rsid w:val="0090032B"/>
    <w:rsid w:val="00901478"/>
    <w:rsid w:val="009107F3"/>
    <w:rsid w:val="00910E65"/>
    <w:rsid w:val="00913E94"/>
    <w:rsid w:val="00921678"/>
    <w:rsid w:val="00922074"/>
    <w:rsid w:val="00925793"/>
    <w:rsid w:val="00930F30"/>
    <w:rsid w:val="009321DA"/>
    <w:rsid w:val="0093753F"/>
    <w:rsid w:val="009376A0"/>
    <w:rsid w:val="0094199A"/>
    <w:rsid w:val="00941E60"/>
    <w:rsid w:val="00942147"/>
    <w:rsid w:val="009436D9"/>
    <w:rsid w:val="0095046A"/>
    <w:rsid w:val="009547F6"/>
    <w:rsid w:val="009549AC"/>
    <w:rsid w:val="0096261B"/>
    <w:rsid w:val="0097183D"/>
    <w:rsid w:val="00974FC2"/>
    <w:rsid w:val="00975EA0"/>
    <w:rsid w:val="00976AF3"/>
    <w:rsid w:val="009810B2"/>
    <w:rsid w:val="009820F0"/>
    <w:rsid w:val="0098260F"/>
    <w:rsid w:val="00985697"/>
    <w:rsid w:val="00987877"/>
    <w:rsid w:val="00990569"/>
    <w:rsid w:val="00990B64"/>
    <w:rsid w:val="00993B4B"/>
    <w:rsid w:val="009943A1"/>
    <w:rsid w:val="009A30ED"/>
    <w:rsid w:val="009A31A3"/>
    <w:rsid w:val="009A59F1"/>
    <w:rsid w:val="009A770A"/>
    <w:rsid w:val="009B1ACA"/>
    <w:rsid w:val="009B3F2F"/>
    <w:rsid w:val="009B4911"/>
    <w:rsid w:val="009B6255"/>
    <w:rsid w:val="009B6871"/>
    <w:rsid w:val="009B7DC5"/>
    <w:rsid w:val="009C6422"/>
    <w:rsid w:val="009D1A04"/>
    <w:rsid w:val="009D2263"/>
    <w:rsid w:val="009D510B"/>
    <w:rsid w:val="009E24C7"/>
    <w:rsid w:val="009E280E"/>
    <w:rsid w:val="009E3B9C"/>
    <w:rsid w:val="009E52C1"/>
    <w:rsid w:val="009E5965"/>
    <w:rsid w:val="009E7764"/>
    <w:rsid w:val="009F4565"/>
    <w:rsid w:val="00A00339"/>
    <w:rsid w:val="00A031BF"/>
    <w:rsid w:val="00A10DFE"/>
    <w:rsid w:val="00A12D5F"/>
    <w:rsid w:val="00A1475F"/>
    <w:rsid w:val="00A211B7"/>
    <w:rsid w:val="00A21AF6"/>
    <w:rsid w:val="00A23392"/>
    <w:rsid w:val="00A23785"/>
    <w:rsid w:val="00A2398C"/>
    <w:rsid w:val="00A30767"/>
    <w:rsid w:val="00A3392B"/>
    <w:rsid w:val="00A40EF3"/>
    <w:rsid w:val="00A418F7"/>
    <w:rsid w:val="00A450AB"/>
    <w:rsid w:val="00A45950"/>
    <w:rsid w:val="00A468CC"/>
    <w:rsid w:val="00A54D59"/>
    <w:rsid w:val="00A6497C"/>
    <w:rsid w:val="00A64F5F"/>
    <w:rsid w:val="00A7227B"/>
    <w:rsid w:val="00A7412A"/>
    <w:rsid w:val="00A75157"/>
    <w:rsid w:val="00A7761D"/>
    <w:rsid w:val="00A80335"/>
    <w:rsid w:val="00A821BD"/>
    <w:rsid w:val="00A85EFD"/>
    <w:rsid w:val="00A91CBA"/>
    <w:rsid w:val="00A91D88"/>
    <w:rsid w:val="00A921A0"/>
    <w:rsid w:val="00A9336A"/>
    <w:rsid w:val="00A93804"/>
    <w:rsid w:val="00AA0D17"/>
    <w:rsid w:val="00AA221D"/>
    <w:rsid w:val="00AA4A63"/>
    <w:rsid w:val="00AA5145"/>
    <w:rsid w:val="00AA6795"/>
    <w:rsid w:val="00AA7A33"/>
    <w:rsid w:val="00AB30EA"/>
    <w:rsid w:val="00AB4A1E"/>
    <w:rsid w:val="00AB69B7"/>
    <w:rsid w:val="00AB6D4F"/>
    <w:rsid w:val="00AC214B"/>
    <w:rsid w:val="00AD060F"/>
    <w:rsid w:val="00AD0C5C"/>
    <w:rsid w:val="00AD1ECC"/>
    <w:rsid w:val="00AD6F98"/>
    <w:rsid w:val="00AE2972"/>
    <w:rsid w:val="00AE4C43"/>
    <w:rsid w:val="00AE5E5B"/>
    <w:rsid w:val="00AF265C"/>
    <w:rsid w:val="00AF3640"/>
    <w:rsid w:val="00AF421A"/>
    <w:rsid w:val="00AF4808"/>
    <w:rsid w:val="00B005D4"/>
    <w:rsid w:val="00B0080E"/>
    <w:rsid w:val="00B00E22"/>
    <w:rsid w:val="00B01049"/>
    <w:rsid w:val="00B0231C"/>
    <w:rsid w:val="00B059DB"/>
    <w:rsid w:val="00B10AA2"/>
    <w:rsid w:val="00B10C02"/>
    <w:rsid w:val="00B11340"/>
    <w:rsid w:val="00B13553"/>
    <w:rsid w:val="00B20E8F"/>
    <w:rsid w:val="00B26598"/>
    <w:rsid w:val="00B26A55"/>
    <w:rsid w:val="00B3218D"/>
    <w:rsid w:val="00B33DAD"/>
    <w:rsid w:val="00B34FFB"/>
    <w:rsid w:val="00B379A3"/>
    <w:rsid w:val="00B43283"/>
    <w:rsid w:val="00B47CD0"/>
    <w:rsid w:val="00B53FFC"/>
    <w:rsid w:val="00B576DF"/>
    <w:rsid w:val="00B62C2E"/>
    <w:rsid w:val="00B63C20"/>
    <w:rsid w:val="00B65DE7"/>
    <w:rsid w:val="00B67E95"/>
    <w:rsid w:val="00B704E1"/>
    <w:rsid w:val="00B744CA"/>
    <w:rsid w:val="00B77EF4"/>
    <w:rsid w:val="00B92A66"/>
    <w:rsid w:val="00B93E1C"/>
    <w:rsid w:val="00B9439A"/>
    <w:rsid w:val="00B94A26"/>
    <w:rsid w:val="00B9610B"/>
    <w:rsid w:val="00B965EB"/>
    <w:rsid w:val="00BA1D94"/>
    <w:rsid w:val="00BA4634"/>
    <w:rsid w:val="00BA6BE7"/>
    <w:rsid w:val="00BB00BD"/>
    <w:rsid w:val="00BB41AE"/>
    <w:rsid w:val="00BB5104"/>
    <w:rsid w:val="00BC58FF"/>
    <w:rsid w:val="00BC66BB"/>
    <w:rsid w:val="00BD197D"/>
    <w:rsid w:val="00BD21B0"/>
    <w:rsid w:val="00BD3B51"/>
    <w:rsid w:val="00BD4B62"/>
    <w:rsid w:val="00BD6ACA"/>
    <w:rsid w:val="00BE077A"/>
    <w:rsid w:val="00BF3180"/>
    <w:rsid w:val="00C00542"/>
    <w:rsid w:val="00C02F0E"/>
    <w:rsid w:val="00C1286B"/>
    <w:rsid w:val="00C12D3E"/>
    <w:rsid w:val="00C14AFF"/>
    <w:rsid w:val="00C1653D"/>
    <w:rsid w:val="00C17479"/>
    <w:rsid w:val="00C17A21"/>
    <w:rsid w:val="00C20FA4"/>
    <w:rsid w:val="00C22949"/>
    <w:rsid w:val="00C33640"/>
    <w:rsid w:val="00C5267E"/>
    <w:rsid w:val="00C52B75"/>
    <w:rsid w:val="00C60BBE"/>
    <w:rsid w:val="00C61316"/>
    <w:rsid w:val="00C617CF"/>
    <w:rsid w:val="00C67AE7"/>
    <w:rsid w:val="00C70DD3"/>
    <w:rsid w:val="00C71420"/>
    <w:rsid w:val="00C740A8"/>
    <w:rsid w:val="00C762AE"/>
    <w:rsid w:val="00C83BB5"/>
    <w:rsid w:val="00C845ED"/>
    <w:rsid w:val="00C872B5"/>
    <w:rsid w:val="00C9368E"/>
    <w:rsid w:val="00CA26BF"/>
    <w:rsid w:val="00CA28B9"/>
    <w:rsid w:val="00CB14A2"/>
    <w:rsid w:val="00CB42FD"/>
    <w:rsid w:val="00CB5402"/>
    <w:rsid w:val="00CB7395"/>
    <w:rsid w:val="00CC54E6"/>
    <w:rsid w:val="00CC5A39"/>
    <w:rsid w:val="00CD1596"/>
    <w:rsid w:val="00CD333D"/>
    <w:rsid w:val="00CD6059"/>
    <w:rsid w:val="00CD6403"/>
    <w:rsid w:val="00CE1219"/>
    <w:rsid w:val="00CF1179"/>
    <w:rsid w:val="00CF22EC"/>
    <w:rsid w:val="00CF6213"/>
    <w:rsid w:val="00CF7465"/>
    <w:rsid w:val="00D0040F"/>
    <w:rsid w:val="00D05E90"/>
    <w:rsid w:val="00D076D9"/>
    <w:rsid w:val="00D07B81"/>
    <w:rsid w:val="00D07BF0"/>
    <w:rsid w:val="00D120F1"/>
    <w:rsid w:val="00D14618"/>
    <w:rsid w:val="00D24297"/>
    <w:rsid w:val="00D26049"/>
    <w:rsid w:val="00D26EAD"/>
    <w:rsid w:val="00D30522"/>
    <w:rsid w:val="00D3126A"/>
    <w:rsid w:val="00D31DD3"/>
    <w:rsid w:val="00D35F61"/>
    <w:rsid w:val="00D362F8"/>
    <w:rsid w:val="00D402C4"/>
    <w:rsid w:val="00D40542"/>
    <w:rsid w:val="00D42C6A"/>
    <w:rsid w:val="00D4387E"/>
    <w:rsid w:val="00D43E7B"/>
    <w:rsid w:val="00D52310"/>
    <w:rsid w:val="00D54D37"/>
    <w:rsid w:val="00D6578D"/>
    <w:rsid w:val="00D66108"/>
    <w:rsid w:val="00D71697"/>
    <w:rsid w:val="00D74907"/>
    <w:rsid w:val="00D75002"/>
    <w:rsid w:val="00D77138"/>
    <w:rsid w:val="00D77CBE"/>
    <w:rsid w:val="00D81ECA"/>
    <w:rsid w:val="00D833EA"/>
    <w:rsid w:val="00D84812"/>
    <w:rsid w:val="00D873DA"/>
    <w:rsid w:val="00D95F41"/>
    <w:rsid w:val="00D96A7A"/>
    <w:rsid w:val="00D977AC"/>
    <w:rsid w:val="00DA31EE"/>
    <w:rsid w:val="00DB7DA0"/>
    <w:rsid w:val="00DC0696"/>
    <w:rsid w:val="00DC460A"/>
    <w:rsid w:val="00DD5C55"/>
    <w:rsid w:val="00DE0238"/>
    <w:rsid w:val="00DE4236"/>
    <w:rsid w:val="00DE50D5"/>
    <w:rsid w:val="00DE7AE4"/>
    <w:rsid w:val="00DF19F1"/>
    <w:rsid w:val="00DF1CC8"/>
    <w:rsid w:val="00DF1CF3"/>
    <w:rsid w:val="00DF1D82"/>
    <w:rsid w:val="00DF4E0F"/>
    <w:rsid w:val="00E00433"/>
    <w:rsid w:val="00E053E9"/>
    <w:rsid w:val="00E067CF"/>
    <w:rsid w:val="00E156D8"/>
    <w:rsid w:val="00E17553"/>
    <w:rsid w:val="00E2305C"/>
    <w:rsid w:val="00E23E88"/>
    <w:rsid w:val="00E26EC7"/>
    <w:rsid w:val="00E278D5"/>
    <w:rsid w:val="00E30239"/>
    <w:rsid w:val="00E370E3"/>
    <w:rsid w:val="00E40480"/>
    <w:rsid w:val="00E42397"/>
    <w:rsid w:val="00E43B97"/>
    <w:rsid w:val="00E51793"/>
    <w:rsid w:val="00E56921"/>
    <w:rsid w:val="00E67826"/>
    <w:rsid w:val="00E70D48"/>
    <w:rsid w:val="00E70FF6"/>
    <w:rsid w:val="00E7186F"/>
    <w:rsid w:val="00E719E7"/>
    <w:rsid w:val="00E74B1F"/>
    <w:rsid w:val="00E74F4E"/>
    <w:rsid w:val="00E7738E"/>
    <w:rsid w:val="00E912F5"/>
    <w:rsid w:val="00E953F6"/>
    <w:rsid w:val="00EA2C30"/>
    <w:rsid w:val="00EB0687"/>
    <w:rsid w:val="00EB45DB"/>
    <w:rsid w:val="00EB746F"/>
    <w:rsid w:val="00EC0959"/>
    <w:rsid w:val="00EC0D76"/>
    <w:rsid w:val="00EC0F95"/>
    <w:rsid w:val="00EC2DB6"/>
    <w:rsid w:val="00EC5B5D"/>
    <w:rsid w:val="00EC729A"/>
    <w:rsid w:val="00ED534B"/>
    <w:rsid w:val="00ED6D9D"/>
    <w:rsid w:val="00EE5EB5"/>
    <w:rsid w:val="00EE6B4C"/>
    <w:rsid w:val="00EE6D88"/>
    <w:rsid w:val="00EF038E"/>
    <w:rsid w:val="00EF14E0"/>
    <w:rsid w:val="00EF3CF5"/>
    <w:rsid w:val="00EF59F2"/>
    <w:rsid w:val="00EF6E5C"/>
    <w:rsid w:val="00EF771C"/>
    <w:rsid w:val="00F005E5"/>
    <w:rsid w:val="00F06678"/>
    <w:rsid w:val="00F12EAD"/>
    <w:rsid w:val="00F13C48"/>
    <w:rsid w:val="00F21484"/>
    <w:rsid w:val="00F21EE7"/>
    <w:rsid w:val="00F2624E"/>
    <w:rsid w:val="00F27F1E"/>
    <w:rsid w:val="00F3146A"/>
    <w:rsid w:val="00F32EC0"/>
    <w:rsid w:val="00F32FE9"/>
    <w:rsid w:val="00F33D8F"/>
    <w:rsid w:val="00F35686"/>
    <w:rsid w:val="00F3649C"/>
    <w:rsid w:val="00F371F5"/>
    <w:rsid w:val="00F37CD1"/>
    <w:rsid w:val="00F403A9"/>
    <w:rsid w:val="00F40783"/>
    <w:rsid w:val="00F45F65"/>
    <w:rsid w:val="00F4631F"/>
    <w:rsid w:val="00F472C3"/>
    <w:rsid w:val="00F50E32"/>
    <w:rsid w:val="00F51BA3"/>
    <w:rsid w:val="00F53352"/>
    <w:rsid w:val="00F54977"/>
    <w:rsid w:val="00F577EA"/>
    <w:rsid w:val="00F57B1E"/>
    <w:rsid w:val="00F617F9"/>
    <w:rsid w:val="00F67954"/>
    <w:rsid w:val="00F701B7"/>
    <w:rsid w:val="00F70F30"/>
    <w:rsid w:val="00F720BF"/>
    <w:rsid w:val="00F7283E"/>
    <w:rsid w:val="00F72F97"/>
    <w:rsid w:val="00F74163"/>
    <w:rsid w:val="00F75B2B"/>
    <w:rsid w:val="00F774A6"/>
    <w:rsid w:val="00F8491A"/>
    <w:rsid w:val="00F85BCA"/>
    <w:rsid w:val="00F85CA5"/>
    <w:rsid w:val="00F90871"/>
    <w:rsid w:val="00F91A8D"/>
    <w:rsid w:val="00F97A27"/>
    <w:rsid w:val="00F97F86"/>
    <w:rsid w:val="00FA0F40"/>
    <w:rsid w:val="00FA56F7"/>
    <w:rsid w:val="00FA645C"/>
    <w:rsid w:val="00FA6CCB"/>
    <w:rsid w:val="00FB0939"/>
    <w:rsid w:val="00FB2548"/>
    <w:rsid w:val="00FB502F"/>
    <w:rsid w:val="00FB77B2"/>
    <w:rsid w:val="00FC049A"/>
    <w:rsid w:val="00FC71C2"/>
    <w:rsid w:val="00FE007D"/>
    <w:rsid w:val="00FE65F5"/>
    <w:rsid w:val="00FE66C4"/>
    <w:rsid w:val="00FF11BD"/>
    <w:rsid w:val="00FF48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53D3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5B13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B13AE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825EC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36550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6550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6550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6550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6550E"/>
    <w:rPr>
      <w:b/>
      <w:bCs/>
    </w:rPr>
  </w:style>
  <w:style w:type="paragraph" w:styleId="Zhlav">
    <w:name w:val="header"/>
    <w:basedOn w:val="Normln"/>
    <w:link w:val="ZhlavChar"/>
    <w:uiPriority w:val="99"/>
    <w:semiHidden/>
    <w:unhideWhenUsed/>
    <w:rsid w:val="003278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3278FB"/>
  </w:style>
  <w:style w:type="paragraph" w:styleId="Zpat">
    <w:name w:val="footer"/>
    <w:basedOn w:val="Normln"/>
    <w:link w:val="ZpatChar"/>
    <w:uiPriority w:val="99"/>
    <w:semiHidden/>
    <w:unhideWhenUsed/>
    <w:rsid w:val="003278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3278F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www.sunoco.be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gif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www.sunoco.be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hyperlink" Target="http://www.bsaservis.zde.cz" TargetMode="External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Administrativní">
      <a:majorFont>
        <a:latin typeface="Georgia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Georgia"/>
        <a:ea typeface=""/>
        <a:cs typeface=""/>
        <a:font script="Jpan" typeface="ＭＳ Ｐ明朝"/>
        <a:font script="Hang" typeface="바탕"/>
        <a:font script="Hans" typeface="方正舒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321A48-39FC-42DB-A562-389457EE4B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1760</TotalTime>
  <Pages>3</Pages>
  <Words>572</Words>
  <Characters>3378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Uživatel</cp:lastModifiedBy>
  <cp:revision>302</cp:revision>
  <cp:lastPrinted>2012-09-09T08:14:00Z</cp:lastPrinted>
  <dcterms:created xsi:type="dcterms:W3CDTF">2010-07-22T06:41:00Z</dcterms:created>
  <dcterms:modified xsi:type="dcterms:W3CDTF">2013-09-10T17:41:00Z</dcterms:modified>
</cp:coreProperties>
</file>